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DDA9C" w14:textId="77777777" w:rsidR="00BE5792" w:rsidRDefault="00BE5792">
      <w:pPr>
        <w:spacing w:after="120"/>
        <w:ind w:firstLine="708"/>
        <w:jc w:val="center"/>
        <w:rPr>
          <w:rFonts w:ascii="Helvetica" w:hAnsi="Helvetica"/>
        </w:rPr>
      </w:pPr>
    </w:p>
    <w:p w14:paraId="1AD85463" w14:textId="77777777" w:rsidR="00BE5792" w:rsidRDefault="00BE5792">
      <w:pPr>
        <w:spacing w:after="120"/>
        <w:ind w:firstLine="708"/>
        <w:jc w:val="center"/>
        <w:rPr>
          <w:rFonts w:ascii="Helvetica" w:hAnsi="Helvetica"/>
        </w:rPr>
      </w:pPr>
    </w:p>
    <w:p w14:paraId="3724875A" w14:textId="1DE6609C" w:rsidR="00BE5792" w:rsidRDefault="00BE5792">
      <w:pPr>
        <w:spacing w:after="120"/>
        <w:ind w:firstLine="708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2D061DCD" wp14:editId="43AF56B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5845" cy="1435735"/>
            <wp:effectExtent l="0" t="0" r="0" b="12065"/>
            <wp:wrapSquare wrapText="bothSides"/>
            <wp:docPr id="1" name="Immagine 1" descr="loghi%20DAD/logo%20dAD%20originale-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%20DAD/logo%20dAD%20originale-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036">
        <w:rPr>
          <w:rFonts w:ascii="Helvetica" w:hAnsi="Helvetica"/>
        </w:rPr>
        <w:t>U</w:t>
      </w:r>
      <w:r>
        <w:rPr>
          <w:rFonts w:ascii="Helvetica" w:hAnsi="Helvetica"/>
        </w:rPr>
        <w:t>niversità degli Studi di Genova</w:t>
      </w:r>
      <w:r w:rsidR="006C3036">
        <w:rPr>
          <w:rFonts w:ascii="Helvetica" w:hAnsi="Helvetica"/>
        </w:rPr>
        <w:t xml:space="preserve"> </w:t>
      </w:r>
    </w:p>
    <w:p w14:paraId="1192802B" w14:textId="25D956DF" w:rsidR="004B3494" w:rsidRDefault="006C3036">
      <w:pPr>
        <w:spacing w:after="120"/>
        <w:ind w:firstLine="708"/>
        <w:jc w:val="center"/>
        <w:rPr>
          <w:rFonts w:ascii="Helvetica" w:hAnsi="Helvetica"/>
        </w:rPr>
      </w:pPr>
      <w:r>
        <w:rPr>
          <w:rFonts w:ascii="Helvetica" w:hAnsi="Helvetica"/>
        </w:rPr>
        <w:t>Dipartimento di Architettura e Design</w:t>
      </w:r>
    </w:p>
    <w:p w14:paraId="60F3023B" w14:textId="65A96D4B" w:rsidR="0099304E" w:rsidRDefault="0099304E">
      <w:pPr>
        <w:spacing w:after="120"/>
        <w:ind w:firstLine="708"/>
        <w:jc w:val="center"/>
        <w:rPr>
          <w:rFonts w:ascii="Helvetica" w:hAnsi="Helvetica"/>
        </w:rPr>
      </w:pPr>
      <w:r>
        <w:rPr>
          <w:rFonts w:ascii="Helvetica" w:hAnsi="Helvetica"/>
        </w:rPr>
        <w:t>Scuola Politecnica</w:t>
      </w:r>
    </w:p>
    <w:p w14:paraId="3C4BAE8A" w14:textId="77777777" w:rsidR="004B3494" w:rsidRDefault="004B3494">
      <w:pPr>
        <w:spacing w:after="120"/>
        <w:jc w:val="center"/>
        <w:rPr>
          <w:rFonts w:ascii="Helvetica" w:hAnsi="Helvetica"/>
        </w:rPr>
      </w:pPr>
    </w:p>
    <w:p w14:paraId="44CF191B" w14:textId="77777777" w:rsidR="00BE5792" w:rsidRDefault="00BE5792" w:rsidP="0099304E">
      <w:pPr>
        <w:spacing w:after="120"/>
        <w:rPr>
          <w:rFonts w:ascii="Helvetica" w:hAnsi="Helvetica"/>
          <w:b/>
          <w:sz w:val="32"/>
          <w:szCs w:val="32"/>
        </w:rPr>
      </w:pPr>
    </w:p>
    <w:p w14:paraId="776BC0B9" w14:textId="77777777" w:rsidR="004B3494" w:rsidRDefault="006C3036">
      <w:pPr>
        <w:spacing w:after="120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Svolta energetica e crescita 1,5 gradi</w:t>
      </w:r>
    </w:p>
    <w:p w14:paraId="7BCD76A2" w14:textId="77777777" w:rsidR="004B3494" w:rsidRDefault="004B3494">
      <w:pPr>
        <w:spacing w:after="120"/>
        <w:jc w:val="center"/>
        <w:rPr>
          <w:rFonts w:ascii="Helvetica" w:hAnsi="Helvetica"/>
        </w:rPr>
      </w:pPr>
    </w:p>
    <w:p w14:paraId="144D27C1" w14:textId="370FB668" w:rsidR="004B3494" w:rsidRDefault="006C3036">
      <w:pPr>
        <w:spacing w:after="120"/>
        <w:jc w:val="center"/>
        <w:rPr>
          <w:rFonts w:ascii="Helvetica" w:hAnsi="Helvetica"/>
          <w:i/>
        </w:rPr>
      </w:pPr>
      <w:bookmarkStart w:id="0" w:name="_GoBack"/>
      <w:bookmarkEnd w:id="0"/>
      <w:r>
        <w:rPr>
          <w:rFonts w:ascii="Helvetica" w:hAnsi="Helvetica"/>
          <w:i/>
        </w:rPr>
        <w:t>Agenda</w:t>
      </w:r>
    </w:p>
    <w:p w14:paraId="6EFAD72D" w14:textId="036D7C1C" w:rsidR="004B3494" w:rsidRDefault="006C3036">
      <w:pPr>
        <w:spacing w:after="120"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15 giugno 2017, </w:t>
      </w:r>
      <w:r w:rsidRPr="00E25B90">
        <w:rPr>
          <w:rFonts w:ascii="Helvetica" w:hAnsi="Helvetica"/>
          <w:color w:val="auto"/>
        </w:rPr>
        <w:t xml:space="preserve">aula </w:t>
      </w:r>
      <w:r w:rsidR="00E25B90" w:rsidRPr="00E25B90">
        <w:rPr>
          <w:rFonts w:ascii="Helvetica" w:hAnsi="Helvetica"/>
          <w:color w:val="auto"/>
        </w:rPr>
        <w:t>5H</w:t>
      </w:r>
    </w:p>
    <w:p w14:paraId="281DBECD" w14:textId="77777777" w:rsidR="004B3494" w:rsidRDefault="004B3494">
      <w:pPr>
        <w:spacing w:after="120"/>
        <w:rPr>
          <w:rFonts w:ascii="Helvetica" w:hAnsi="Helvetica"/>
        </w:rPr>
      </w:pPr>
    </w:p>
    <w:p w14:paraId="182D9637" w14:textId="77777777" w:rsidR="004B3494" w:rsidRDefault="004B3494">
      <w:pPr>
        <w:spacing w:after="120"/>
        <w:rPr>
          <w:rFonts w:ascii="Helvetica" w:hAnsi="Helvetica"/>
        </w:rPr>
      </w:pPr>
    </w:p>
    <w:p w14:paraId="3AC2570F" w14:textId="50E4859A" w:rsidR="00BB1F45" w:rsidRDefault="006C3036" w:rsidP="00DE28AF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14,00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B45485">
        <w:rPr>
          <w:rFonts w:ascii="Helvetica" w:hAnsi="Helvetica"/>
        </w:rPr>
        <w:t xml:space="preserve">Presentazione della giornata  </w:t>
      </w:r>
    </w:p>
    <w:p w14:paraId="5148FEE9" w14:textId="77777777" w:rsidR="00DE28AF" w:rsidRDefault="00DE28AF" w:rsidP="00DE28AF">
      <w:pPr>
        <w:spacing w:after="120"/>
        <w:ind w:left="708" w:firstLine="708"/>
        <w:rPr>
          <w:rFonts w:ascii="Helvetica" w:hAnsi="Helvetica"/>
        </w:rPr>
      </w:pPr>
      <w:r>
        <w:rPr>
          <w:rFonts w:ascii="Helvetica" w:hAnsi="Helvetica"/>
        </w:rPr>
        <w:t xml:space="preserve">Enrico </w:t>
      </w:r>
      <w:proofErr w:type="spellStart"/>
      <w:r>
        <w:rPr>
          <w:rFonts w:ascii="Helvetica" w:hAnsi="Helvetica"/>
        </w:rPr>
        <w:t>D</w:t>
      </w:r>
      <w:r w:rsidRPr="00B45485">
        <w:rPr>
          <w:rFonts w:ascii="Helvetica" w:hAnsi="Helvetica"/>
        </w:rPr>
        <w:t>assori</w:t>
      </w:r>
      <w:proofErr w:type="spellEnd"/>
      <w:r>
        <w:rPr>
          <w:rFonts w:ascii="Helvetica" w:hAnsi="Helvetica"/>
        </w:rPr>
        <w:t>, Direttore del</w:t>
      </w:r>
      <w:r w:rsidRPr="00B45485">
        <w:rPr>
          <w:rFonts w:ascii="Helvetica" w:hAnsi="Helvetica"/>
        </w:rPr>
        <w:t xml:space="preserve"> </w:t>
      </w:r>
      <w:r w:rsidRPr="00BB1F45">
        <w:rPr>
          <w:rFonts w:ascii="Helvetica" w:hAnsi="Helvetica"/>
        </w:rPr>
        <w:t>Dipartime</w:t>
      </w:r>
      <w:r>
        <w:rPr>
          <w:rFonts w:ascii="Helvetica" w:hAnsi="Helvetica"/>
        </w:rPr>
        <w:t>nto Architettura e Design (DAD)</w:t>
      </w:r>
    </w:p>
    <w:p w14:paraId="78934A2D" w14:textId="782A18E7" w:rsidR="00B45485" w:rsidRDefault="00B45485" w:rsidP="00BE5792">
      <w:pPr>
        <w:spacing w:after="120"/>
        <w:ind w:left="1416"/>
        <w:rPr>
          <w:rFonts w:ascii="Helvetica" w:hAnsi="Helvetica"/>
        </w:rPr>
      </w:pPr>
      <w:r>
        <w:rPr>
          <w:rFonts w:ascii="Helvetica" w:hAnsi="Helvetica"/>
        </w:rPr>
        <w:t xml:space="preserve">Carmen </w:t>
      </w:r>
      <w:proofErr w:type="spellStart"/>
      <w:r>
        <w:rPr>
          <w:rFonts w:ascii="Helvetica" w:hAnsi="Helvetica"/>
        </w:rPr>
        <w:t>A</w:t>
      </w:r>
      <w:r w:rsidRPr="00B45485">
        <w:rPr>
          <w:rFonts w:ascii="Helvetica" w:hAnsi="Helvetica"/>
        </w:rPr>
        <w:t>ndriani</w:t>
      </w:r>
      <w:proofErr w:type="spellEnd"/>
      <w:r>
        <w:rPr>
          <w:rFonts w:ascii="Helvetica" w:hAnsi="Helvetica"/>
        </w:rPr>
        <w:t>,</w:t>
      </w:r>
      <w:r w:rsidRPr="00B45485">
        <w:rPr>
          <w:rFonts w:ascii="Helvetica" w:hAnsi="Helvetica"/>
        </w:rPr>
        <w:t xml:space="preserve"> </w:t>
      </w:r>
      <w:r w:rsidR="00BB1F45" w:rsidRPr="00BB1F45">
        <w:rPr>
          <w:rFonts w:ascii="Helvetica" w:hAnsi="Helvetica"/>
        </w:rPr>
        <w:t>Coordinatore del Consiglio di Corso di Laurea</w:t>
      </w:r>
      <w:r w:rsidR="00BB1F45">
        <w:rPr>
          <w:rFonts w:ascii="Helvetica" w:hAnsi="Helvetica"/>
        </w:rPr>
        <w:t xml:space="preserve"> in              Architettura</w:t>
      </w:r>
      <w:r>
        <w:rPr>
          <w:rFonts w:ascii="Helvetica" w:hAnsi="Helvetica"/>
        </w:rPr>
        <w:t xml:space="preserve"> </w:t>
      </w:r>
      <w:r w:rsidR="00BB1F45">
        <w:rPr>
          <w:rFonts w:ascii="Helvetica" w:hAnsi="Helvetica"/>
        </w:rPr>
        <w:t xml:space="preserve">                                      </w:t>
      </w:r>
    </w:p>
    <w:p w14:paraId="020A45F1" w14:textId="77777777" w:rsidR="00BE5792" w:rsidRDefault="00BE5792" w:rsidP="00BE5792">
      <w:pPr>
        <w:spacing w:after="120"/>
        <w:ind w:left="1416"/>
        <w:rPr>
          <w:rFonts w:ascii="Helvetica" w:hAnsi="Helvetica"/>
        </w:rPr>
      </w:pPr>
    </w:p>
    <w:p w14:paraId="27E88A5B" w14:textId="69E644C7" w:rsidR="004B3494" w:rsidRDefault="00B45485" w:rsidP="00DE28AF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14,15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6C3036">
        <w:rPr>
          <w:rFonts w:ascii="Helvetica" w:hAnsi="Helvetica"/>
        </w:rPr>
        <w:t xml:space="preserve">Introduzione </w:t>
      </w:r>
      <w:r w:rsidR="00376835">
        <w:rPr>
          <w:rFonts w:ascii="Helvetica" w:hAnsi="Helvetica"/>
        </w:rPr>
        <w:t xml:space="preserve">ai lavori </w:t>
      </w:r>
      <w:r w:rsidR="006C3036">
        <w:rPr>
          <w:rFonts w:ascii="Helvetica" w:hAnsi="Helvetica"/>
        </w:rPr>
        <w:t xml:space="preserve">di </w:t>
      </w:r>
      <w:r>
        <w:rPr>
          <w:rFonts w:ascii="Helvetica" w:hAnsi="Helvetica"/>
        </w:rPr>
        <w:t xml:space="preserve">Renata </w:t>
      </w:r>
      <w:proofErr w:type="spellStart"/>
      <w:r>
        <w:rPr>
          <w:rFonts w:ascii="Helvetica" w:hAnsi="Helvetica"/>
        </w:rPr>
        <w:t>Morbiducci</w:t>
      </w:r>
      <w:proofErr w:type="spellEnd"/>
      <w:r>
        <w:rPr>
          <w:rFonts w:ascii="Helvetica" w:hAnsi="Helvetica"/>
        </w:rPr>
        <w:t xml:space="preserve"> e </w:t>
      </w:r>
      <w:proofErr w:type="spellStart"/>
      <w:r w:rsidR="006C3036">
        <w:rPr>
          <w:rFonts w:ascii="Helvetica" w:hAnsi="Helvetica"/>
        </w:rPr>
        <w:t>Christiano</w:t>
      </w:r>
      <w:proofErr w:type="spellEnd"/>
      <w:r w:rsidR="006C3036">
        <w:rPr>
          <w:rFonts w:ascii="Helvetica" w:hAnsi="Helvetica"/>
        </w:rPr>
        <w:t xml:space="preserve"> </w:t>
      </w:r>
      <w:proofErr w:type="spellStart"/>
      <w:r w:rsidR="006C3036">
        <w:rPr>
          <w:rFonts w:ascii="Helvetica" w:hAnsi="Helvetica"/>
        </w:rPr>
        <w:t>Lepratti</w:t>
      </w:r>
      <w:proofErr w:type="spellEnd"/>
      <w:r w:rsidR="006C3036">
        <w:rPr>
          <w:rFonts w:ascii="Helvetica" w:hAnsi="Helvetica"/>
        </w:rPr>
        <w:t xml:space="preserve">, </w:t>
      </w:r>
    </w:p>
    <w:p w14:paraId="1F109EC0" w14:textId="77777777" w:rsidR="004B3494" w:rsidRDefault="006C3036" w:rsidP="00DE28AF">
      <w:pPr>
        <w:spacing w:after="120"/>
        <w:ind w:left="708" w:firstLine="708"/>
        <w:rPr>
          <w:rFonts w:ascii="Helvetica" w:hAnsi="Helvetica"/>
        </w:rPr>
      </w:pPr>
      <w:r>
        <w:rPr>
          <w:rFonts w:ascii="Helvetica" w:hAnsi="Helvetica"/>
        </w:rPr>
        <w:t>Università degli Studi di Genova, Dipartimento di Architettura e Design</w:t>
      </w:r>
    </w:p>
    <w:p w14:paraId="1D25DDF6" w14:textId="77777777" w:rsidR="00B45485" w:rsidRDefault="00B45485">
      <w:pPr>
        <w:spacing w:after="120"/>
        <w:rPr>
          <w:rFonts w:ascii="Helvetica" w:hAnsi="Helvetica"/>
        </w:rPr>
      </w:pPr>
    </w:p>
    <w:p w14:paraId="2E3E49AE" w14:textId="68BAA254" w:rsidR="004B3494" w:rsidRDefault="00BB1F45">
      <w:pPr>
        <w:spacing w:after="120"/>
      </w:pPr>
      <w:r>
        <w:rPr>
          <w:rFonts w:ascii="Helvetica" w:hAnsi="Helvetica"/>
        </w:rPr>
        <w:t>14,30</w:t>
      </w:r>
      <w:r w:rsidR="006C3036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6C3036">
        <w:rPr>
          <w:rFonts w:ascii="Helvetica" w:hAnsi="Helvetica"/>
        </w:rPr>
        <w:t xml:space="preserve">Massimiliano </w:t>
      </w:r>
      <w:proofErr w:type="spellStart"/>
      <w:r w:rsidR="006C3036">
        <w:rPr>
          <w:rFonts w:ascii="Helvetica" w:hAnsi="Helvetica"/>
        </w:rPr>
        <w:t>Lepratti</w:t>
      </w:r>
      <w:proofErr w:type="spellEnd"/>
      <w:r w:rsidR="006C3036">
        <w:rPr>
          <w:rFonts w:ascii="Helvetica" w:hAnsi="Helvetica"/>
        </w:rPr>
        <w:t xml:space="preserve">, </w:t>
      </w:r>
      <w:r w:rsidR="00E25B90">
        <w:rPr>
          <w:rFonts w:ascii="Arial" w:hAnsi="Arial" w:cs="Arial"/>
          <w:iCs/>
          <w:color w:val="1A1A1A"/>
          <w:sz w:val="26"/>
          <w:szCs w:val="26"/>
        </w:rPr>
        <w:t>A</w:t>
      </w:r>
      <w:r w:rsidR="006C3036">
        <w:rPr>
          <w:rFonts w:ascii="Arial" w:hAnsi="Arial" w:cs="Arial"/>
          <w:iCs/>
          <w:color w:val="1A1A1A"/>
          <w:sz w:val="26"/>
          <w:szCs w:val="26"/>
        </w:rPr>
        <w:t xml:space="preserve">ssociazione Economia e </w:t>
      </w:r>
      <w:r w:rsidR="00E25B90">
        <w:rPr>
          <w:rFonts w:ascii="Arial" w:hAnsi="Arial" w:cs="Arial"/>
          <w:iCs/>
          <w:color w:val="1A1A1A"/>
          <w:sz w:val="26"/>
          <w:szCs w:val="26"/>
        </w:rPr>
        <w:t>S</w:t>
      </w:r>
      <w:r w:rsidR="006C3036">
        <w:rPr>
          <w:rFonts w:ascii="Arial" w:hAnsi="Arial" w:cs="Arial"/>
          <w:iCs/>
          <w:color w:val="1A1A1A"/>
          <w:sz w:val="26"/>
          <w:szCs w:val="26"/>
        </w:rPr>
        <w:t>ostenibilità</w:t>
      </w:r>
    </w:p>
    <w:p w14:paraId="269D65B0" w14:textId="77777777" w:rsidR="004B3494" w:rsidRDefault="006C3036" w:rsidP="00DE28AF">
      <w:pPr>
        <w:spacing w:after="120"/>
        <w:ind w:left="708" w:firstLine="708"/>
        <w:rPr>
          <w:rFonts w:ascii="Helvetica" w:hAnsi="Helvetica"/>
        </w:rPr>
      </w:pPr>
      <w:r>
        <w:rPr>
          <w:rFonts w:ascii="Helvetica" w:hAnsi="Helvetica"/>
          <w:i/>
        </w:rPr>
        <w:t xml:space="preserve">Politiche, economia, tecnologia, Carbon </w:t>
      </w:r>
      <w:proofErr w:type="spellStart"/>
      <w:r>
        <w:rPr>
          <w:rFonts w:ascii="Helvetica" w:hAnsi="Helvetica"/>
          <w:i/>
        </w:rPr>
        <w:t>tax</w:t>
      </w:r>
      <w:proofErr w:type="spellEnd"/>
      <w:r>
        <w:rPr>
          <w:rFonts w:ascii="Helvetica" w:hAnsi="Helvetica"/>
          <w:i/>
        </w:rPr>
        <w:t>. Il quadro della sfida climatica</w:t>
      </w:r>
    </w:p>
    <w:p w14:paraId="7F52E3BB" w14:textId="77777777" w:rsidR="004B3494" w:rsidRDefault="004B3494">
      <w:pPr>
        <w:spacing w:after="120"/>
        <w:rPr>
          <w:rFonts w:ascii="Helvetica" w:hAnsi="Helvetica"/>
        </w:rPr>
      </w:pPr>
    </w:p>
    <w:p w14:paraId="29F77220" w14:textId="32EE54F2" w:rsidR="004B3494" w:rsidRDefault="006C3036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</w:t>
      </w:r>
      <w:r w:rsidR="00ED3388">
        <w:rPr>
          <w:rFonts w:ascii="Helvetica" w:hAnsi="Helvetica"/>
        </w:rPr>
        <w:t>4</w:t>
      </w:r>
      <w:r>
        <w:rPr>
          <w:rFonts w:ascii="Helvetica" w:hAnsi="Helvetica"/>
        </w:rPr>
        <w:t>,</w:t>
      </w:r>
      <w:r w:rsidR="00BB1F45">
        <w:rPr>
          <w:rFonts w:ascii="Helvetica" w:hAnsi="Helvetica"/>
        </w:rPr>
        <w:t>55</w:t>
      </w:r>
      <w:r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>
        <w:rPr>
          <w:rFonts w:ascii="Helvetica" w:hAnsi="Helvetica"/>
        </w:rPr>
        <w:t>Roberto Romano, Ricercatore in CGIL Lombardia, Forum economisti</w:t>
      </w:r>
    </w:p>
    <w:p w14:paraId="14E1EC67" w14:textId="77777777" w:rsidR="004B3494" w:rsidRDefault="006C3036" w:rsidP="00DE28AF">
      <w:pPr>
        <w:spacing w:after="120"/>
        <w:ind w:left="1416"/>
        <w:rPr>
          <w:rFonts w:ascii="Helvetica" w:hAnsi="Helvetica"/>
          <w:i/>
        </w:rPr>
      </w:pPr>
      <w:r>
        <w:rPr>
          <w:rFonts w:ascii="Helvetica" w:hAnsi="Helvetica"/>
          <w:i/>
        </w:rPr>
        <w:t>Il riscaldamento del pianeta, un'opportunità per ripensare la struttura economica</w:t>
      </w:r>
    </w:p>
    <w:p w14:paraId="3A36D66D" w14:textId="77777777" w:rsidR="004B3494" w:rsidRDefault="004B3494">
      <w:pPr>
        <w:spacing w:after="120"/>
        <w:rPr>
          <w:rFonts w:ascii="Helvetica" w:hAnsi="Helvetica"/>
        </w:rPr>
      </w:pPr>
    </w:p>
    <w:p w14:paraId="64CCF77A" w14:textId="6073BD50" w:rsidR="004B3494" w:rsidRDefault="006C3036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15,</w:t>
      </w:r>
      <w:r w:rsidR="00BB1F45">
        <w:rPr>
          <w:rFonts w:ascii="Helvetica" w:hAnsi="Helvetica"/>
        </w:rPr>
        <w:t>20</w:t>
      </w:r>
      <w:r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>
        <w:rPr>
          <w:rFonts w:ascii="Helvetica" w:hAnsi="Helvetica"/>
        </w:rPr>
        <w:t>Gianni Silvestrini, direttore scientifico del Kyoto Club</w:t>
      </w:r>
    </w:p>
    <w:p w14:paraId="263EE208" w14:textId="77777777" w:rsidR="004B3494" w:rsidRDefault="006C3036" w:rsidP="00DE28AF">
      <w:pPr>
        <w:spacing w:after="120"/>
        <w:ind w:left="708"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Il ruolo chiave delle energie rinnovabili</w:t>
      </w:r>
    </w:p>
    <w:p w14:paraId="55721729" w14:textId="77777777" w:rsidR="004B3494" w:rsidRDefault="004B3494">
      <w:pPr>
        <w:spacing w:after="120"/>
        <w:ind w:left="2124"/>
        <w:rPr>
          <w:rFonts w:ascii="Helvetica" w:hAnsi="Helvetica"/>
        </w:rPr>
      </w:pPr>
    </w:p>
    <w:p w14:paraId="4FB9E7A2" w14:textId="573E661A" w:rsidR="00ED3388" w:rsidRDefault="006C3036" w:rsidP="00DE28AF">
      <w:pPr>
        <w:spacing w:after="120"/>
      </w:pPr>
      <w:r>
        <w:rPr>
          <w:rFonts w:ascii="Helvetica" w:hAnsi="Helvetica"/>
        </w:rPr>
        <w:t>1</w:t>
      </w:r>
      <w:r w:rsidR="00ED3388">
        <w:rPr>
          <w:rFonts w:ascii="Helvetica" w:hAnsi="Helvetica"/>
        </w:rPr>
        <w:t>5</w:t>
      </w:r>
      <w:r>
        <w:rPr>
          <w:rFonts w:ascii="Helvetica" w:hAnsi="Helvetica"/>
        </w:rPr>
        <w:t>,</w:t>
      </w:r>
      <w:r w:rsidR="00BB1F45">
        <w:rPr>
          <w:rFonts w:ascii="Helvetica" w:hAnsi="Helvetica"/>
        </w:rPr>
        <w:t>45</w:t>
      </w:r>
      <w:r>
        <w:rPr>
          <w:rFonts w:ascii="Helvetica" w:hAnsi="Helvetica"/>
        </w:rPr>
        <w:t xml:space="preserve"> 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ED3388">
        <w:rPr>
          <w:rFonts w:ascii="Helvetica" w:hAnsi="Helvetica"/>
        </w:rPr>
        <w:t xml:space="preserve">Andrea Di Stefano, </w:t>
      </w:r>
      <w:proofErr w:type="spellStart"/>
      <w:r w:rsidR="00ED3388">
        <w:rPr>
          <w:rFonts w:ascii="Helvetica" w:hAnsi="Helvetica"/>
        </w:rPr>
        <w:t>Novamont</w:t>
      </w:r>
      <w:proofErr w:type="spellEnd"/>
      <w:r w:rsidR="00ED3388">
        <w:rPr>
          <w:rFonts w:ascii="Helvetica" w:hAnsi="Helvetica"/>
        </w:rPr>
        <w:t xml:space="preserve"> </w:t>
      </w:r>
    </w:p>
    <w:p w14:paraId="29F81030" w14:textId="77777777" w:rsidR="00ED3388" w:rsidRDefault="00ED3388" w:rsidP="00DE28AF">
      <w:pPr>
        <w:spacing w:after="120"/>
        <w:ind w:left="708" w:firstLine="708"/>
        <w:rPr>
          <w:rFonts w:ascii="Helvetica" w:hAnsi="Helvetica"/>
          <w:i/>
        </w:rPr>
      </w:pPr>
      <w:r>
        <w:rPr>
          <w:rFonts w:ascii="Helvetica" w:hAnsi="Helvetica"/>
          <w:i/>
        </w:rPr>
        <w:t>La finanza al servizio della conversione ambientale</w:t>
      </w:r>
    </w:p>
    <w:p w14:paraId="65190B27" w14:textId="77777777" w:rsidR="004B3494" w:rsidRDefault="004B3494">
      <w:pPr>
        <w:spacing w:after="120"/>
        <w:rPr>
          <w:rFonts w:ascii="Helvetica" w:hAnsi="Helvetica"/>
        </w:rPr>
      </w:pPr>
    </w:p>
    <w:p w14:paraId="5F29D0F1" w14:textId="77777777" w:rsidR="00BE5792" w:rsidRDefault="00BE5792">
      <w:pPr>
        <w:spacing w:after="120"/>
        <w:rPr>
          <w:rFonts w:ascii="Helvetica" w:hAnsi="Helvetica"/>
        </w:rPr>
      </w:pPr>
    </w:p>
    <w:p w14:paraId="75FB1A6B" w14:textId="1806F8DE" w:rsidR="00754D36" w:rsidRDefault="006C3036" w:rsidP="00DE28AF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lastRenderedPageBreak/>
        <w:t>1</w:t>
      </w:r>
      <w:r w:rsidR="00BB1F45">
        <w:rPr>
          <w:rFonts w:ascii="Helvetica" w:hAnsi="Helvetica"/>
        </w:rPr>
        <w:t>6,10</w:t>
      </w:r>
      <w:r>
        <w:rPr>
          <w:rFonts w:ascii="Helvetica" w:hAnsi="Helvetica"/>
        </w:rPr>
        <w:t xml:space="preserve"> 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754D36">
        <w:rPr>
          <w:rFonts w:ascii="Helvetica" w:hAnsi="Helvetica"/>
        </w:rPr>
        <w:t xml:space="preserve">Sonia </w:t>
      </w:r>
      <w:proofErr w:type="spellStart"/>
      <w:r w:rsidR="00754D36">
        <w:rPr>
          <w:rFonts w:ascii="Helvetica" w:hAnsi="Helvetica"/>
        </w:rPr>
        <w:t>Sandei</w:t>
      </w:r>
      <w:proofErr w:type="spellEnd"/>
      <w:r w:rsidR="00754D36">
        <w:rPr>
          <w:rFonts w:ascii="Helvetica" w:hAnsi="Helvetica"/>
        </w:rPr>
        <w:t xml:space="preserve">, ENEL </w:t>
      </w:r>
    </w:p>
    <w:p w14:paraId="7074A639" w14:textId="624195B4" w:rsidR="00376835" w:rsidRDefault="00CE43F2" w:rsidP="00BE5792">
      <w:pPr>
        <w:spacing w:after="120"/>
        <w:ind w:left="1416"/>
        <w:rPr>
          <w:rFonts w:ascii="Helvetica" w:hAnsi="Helvetica"/>
          <w:i/>
        </w:rPr>
      </w:pPr>
      <w:r w:rsidRPr="00CE43F2">
        <w:rPr>
          <w:rFonts w:ascii="Helvetica" w:hAnsi="Helvetica"/>
          <w:i/>
        </w:rPr>
        <w:t xml:space="preserve">Le nuove frontiere della generazione distribuita e dell’innovazione in Enel </w:t>
      </w:r>
      <w:r w:rsidR="00DE28AF">
        <w:rPr>
          <w:rFonts w:ascii="Helvetica" w:hAnsi="Helvetica"/>
          <w:i/>
        </w:rPr>
        <w:t xml:space="preserve">   </w:t>
      </w:r>
      <w:r w:rsidRPr="00CE43F2">
        <w:rPr>
          <w:rFonts w:ascii="Helvetica" w:hAnsi="Helvetica"/>
          <w:i/>
        </w:rPr>
        <w:t>E- Solution</w:t>
      </w:r>
    </w:p>
    <w:p w14:paraId="0918F74E" w14:textId="77777777" w:rsidR="00BE5792" w:rsidRPr="00BE5792" w:rsidRDefault="00BE5792" w:rsidP="00BE5792">
      <w:pPr>
        <w:spacing w:after="120"/>
        <w:ind w:left="1416"/>
        <w:rPr>
          <w:rFonts w:ascii="Helvetica" w:hAnsi="Helvetica"/>
        </w:rPr>
      </w:pPr>
    </w:p>
    <w:p w14:paraId="1DC6F42C" w14:textId="543FB402" w:rsidR="008A34D2" w:rsidRPr="004A5D22" w:rsidRDefault="006C3036" w:rsidP="00754D36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16,</w:t>
      </w:r>
      <w:r w:rsidR="00BB1F45">
        <w:rPr>
          <w:rFonts w:ascii="Helvetica" w:hAnsi="Helvetica"/>
        </w:rPr>
        <w:t>35</w:t>
      </w:r>
      <w:r>
        <w:rPr>
          <w:rFonts w:ascii="Helvetica" w:hAnsi="Helvetica"/>
        </w:rPr>
        <w:t xml:space="preserve"> 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1A274C" w:rsidRPr="004A5D22">
        <w:rPr>
          <w:rFonts w:ascii="Helvetica" w:hAnsi="Helvetica"/>
        </w:rPr>
        <w:t>Francesco Bonaccorso, IIT</w:t>
      </w:r>
    </w:p>
    <w:p w14:paraId="0A23CCEA" w14:textId="71ABBBF3" w:rsidR="001A274C" w:rsidRPr="004A5D22" w:rsidRDefault="004A5D22" w:rsidP="004A5D22">
      <w:pPr>
        <w:spacing w:after="120"/>
        <w:ind w:left="1416"/>
        <w:rPr>
          <w:rFonts w:ascii="Helvetica" w:hAnsi="Helvetica"/>
          <w:i/>
        </w:rPr>
      </w:pPr>
      <w:r w:rsidRPr="004A5D22">
        <w:rPr>
          <w:rFonts w:ascii="Helvetica" w:hAnsi="Helvetica"/>
          <w:i/>
        </w:rPr>
        <w:t xml:space="preserve">Sviluppo di materiali </w:t>
      </w:r>
      <w:proofErr w:type="spellStart"/>
      <w:r w:rsidRPr="004A5D22">
        <w:rPr>
          <w:rFonts w:ascii="Helvetica" w:hAnsi="Helvetica"/>
          <w:i/>
        </w:rPr>
        <w:t>nanostrutturati</w:t>
      </w:r>
      <w:proofErr w:type="spellEnd"/>
      <w:r w:rsidRPr="004A5D22">
        <w:rPr>
          <w:rFonts w:ascii="Helvetica" w:hAnsi="Helvetica"/>
          <w:i/>
        </w:rPr>
        <w:t xml:space="preserve"> per sistemi energetici di prossima generazione   </w:t>
      </w:r>
    </w:p>
    <w:p w14:paraId="4BBB850D" w14:textId="77777777" w:rsidR="004B3494" w:rsidRDefault="004B3494">
      <w:pPr>
        <w:spacing w:after="120"/>
        <w:rPr>
          <w:rFonts w:ascii="Helvetica" w:hAnsi="Helvetica"/>
        </w:rPr>
      </w:pPr>
    </w:p>
    <w:p w14:paraId="3E11CA3B" w14:textId="5FA049E0" w:rsidR="00754D36" w:rsidRPr="00754D36" w:rsidRDefault="006C3036" w:rsidP="00754D36">
      <w:pPr>
        <w:spacing w:after="120"/>
        <w:rPr>
          <w:rFonts w:ascii="Helvetica" w:hAnsi="Helvetica"/>
          <w:i/>
          <w:color w:val="A6A6A6" w:themeColor="background1" w:themeShade="A6"/>
        </w:rPr>
      </w:pPr>
      <w:r>
        <w:rPr>
          <w:rFonts w:ascii="Helvetica" w:hAnsi="Helvetica"/>
        </w:rPr>
        <w:t>1</w:t>
      </w:r>
      <w:r w:rsidR="00BB1F45">
        <w:rPr>
          <w:rFonts w:ascii="Helvetica" w:hAnsi="Helvetica"/>
        </w:rPr>
        <w:t>7,00</w:t>
      </w:r>
      <w:r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 w:rsidR="00754D36">
        <w:rPr>
          <w:rFonts w:ascii="Helvetica" w:hAnsi="Helvetica"/>
        </w:rPr>
        <w:t xml:space="preserve">Renata </w:t>
      </w:r>
      <w:proofErr w:type="spellStart"/>
      <w:r w:rsidR="00754D36">
        <w:rPr>
          <w:rFonts w:ascii="Helvetica" w:hAnsi="Helvetica"/>
        </w:rPr>
        <w:t>Morbiducci</w:t>
      </w:r>
      <w:proofErr w:type="spellEnd"/>
      <w:r w:rsidR="00754D36">
        <w:rPr>
          <w:rFonts w:ascii="Helvetica" w:hAnsi="Helvetica"/>
        </w:rPr>
        <w:t>, Università degli Studi di Genova, DAD</w:t>
      </w:r>
    </w:p>
    <w:p w14:paraId="0A8226A9" w14:textId="480F5CD7" w:rsidR="00754D36" w:rsidRPr="00754D36" w:rsidRDefault="00754D36" w:rsidP="00DE28AF">
      <w:pPr>
        <w:spacing w:after="120"/>
        <w:ind w:left="1416"/>
        <w:rPr>
          <w:rFonts w:ascii="Helvetica" w:hAnsi="Helvetica"/>
          <w:i/>
        </w:rPr>
      </w:pPr>
      <w:r>
        <w:rPr>
          <w:rFonts w:ascii="Helvetica" w:hAnsi="Helvetica"/>
          <w:i/>
        </w:rPr>
        <w:t>Riqualificazione sostenibile delle costruzioni esistenti per la "Strategia Europea 2020 - 2050"</w:t>
      </w:r>
    </w:p>
    <w:p w14:paraId="039571CA" w14:textId="77777777" w:rsidR="00963434" w:rsidRDefault="00963434">
      <w:pPr>
        <w:spacing w:after="120"/>
        <w:rPr>
          <w:rFonts w:ascii="Helvetica" w:hAnsi="Helvetica"/>
          <w:i/>
        </w:rPr>
      </w:pPr>
    </w:p>
    <w:p w14:paraId="120AAEBE" w14:textId="1F8C0423" w:rsidR="00754D36" w:rsidRDefault="006C3036" w:rsidP="00DE28AF">
      <w:pPr>
        <w:spacing w:after="120"/>
        <w:rPr>
          <w:rFonts w:ascii="Helvetica" w:hAnsi="Helvetica"/>
        </w:rPr>
      </w:pPr>
      <w:r w:rsidRPr="00DE28AF">
        <w:rPr>
          <w:rFonts w:ascii="Helvetica" w:hAnsi="Helvetica"/>
        </w:rPr>
        <w:t>17,</w:t>
      </w:r>
      <w:r w:rsidR="00BB1F45" w:rsidRPr="00DE28AF">
        <w:rPr>
          <w:rFonts w:ascii="Helvetica" w:hAnsi="Helvetica"/>
        </w:rPr>
        <w:t>25</w:t>
      </w:r>
      <w:r w:rsidRPr="00DE28AF">
        <w:rPr>
          <w:rFonts w:ascii="Helvetica" w:hAnsi="Helvetica"/>
        </w:rPr>
        <w:t xml:space="preserve"> </w:t>
      </w:r>
      <w:r w:rsidR="00DE28AF" w:rsidRP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proofErr w:type="spellStart"/>
      <w:r w:rsidR="00754D36">
        <w:rPr>
          <w:rFonts w:ascii="Helvetica" w:hAnsi="Helvetica"/>
        </w:rPr>
        <w:t>Christiano</w:t>
      </w:r>
      <w:proofErr w:type="spellEnd"/>
      <w:r w:rsidR="00754D36">
        <w:rPr>
          <w:rFonts w:ascii="Helvetica" w:hAnsi="Helvetica"/>
        </w:rPr>
        <w:t xml:space="preserve"> </w:t>
      </w:r>
      <w:proofErr w:type="spellStart"/>
      <w:r w:rsidR="00754D36">
        <w:rPr>
          <w:rFonts w:ascii="Helvetica" w:hAnsi="Helvetica"/>
        </w:rPr>
        <w:t>Lepratti</w:t>
      </w:r>
      <w:proofErr w:type="spellEnd"/>
      <w:r w:rsidR="00754D36">
        <w:rPr>
          <w:rFonts w:ascii="Helvetica" w:hAnsi="Helvetica"/>
        </w:rPr>
        <w:t>, Università degli Studi di Genova, DAD</w:t>
      </w:r>
    </w:p>
    <w:p w14:paraId="5F4FB797" w14:textId="37840975" w:rsidR="001B5543" w:rsidRDefault="001B5543" w:rsidP="001B5543">
      <w:pPr>
        <w:spacing w:after="120"/>
        <w:ind w:left="1416"/>
        <w:rPr>
          <w:rFonts w:ascii="Helvetica" w:hAnsi="Helvetica"/>
          <w:i/>
        </w:rPr>
      </w:pPr>
      <w:r w:rsidRPr="001B5543">
        <w:rPr>
          <w:rFonts w:ascii="Helvetica" w:hAnsi="Helvetica"/>
          <w:i/>
        </w:rPr>
        <w:t xml:space="preserve">"Pour </w:t>
      </w:r>
      <w:proofErr w:type="spellStart"/>
      <w:r w:rsidRPr="001B5543">
        <w:rPr>
          <w:rFonts w:ascii="Helvetica" w:hAnsi="Helvetica"/>
          <w:i/>
        </w:rPr>
        <w:t>Ledoux</w:t>
      </w:r>
      <w:proofErr w:type="spellEnd"/>
      <w:r w:rsidRPr="001B5543">
        <w:rPr>
          <w:rFonts w:ascii="Helvetica" w:hAnsi="Helvetica"/>
          <w:i/>
        </w:rPr>
        <w:t>, c'</w:t>
      </w:r>
      <w:proofErr w:type="spellStart"/>
      <w:r w:rsidRPr="001B5543">
        <w:rPr>
          <w:rFonts w:ascii="Helvetica" w:hAnsi="Helvetica"/>
          <w:i/>
        </w:rPr>
        <w:t>était</w:t>
      </w:r>
      <w:proofErr w:type="spellEnd"/>
      <w:r w:rsidRPr="001B5543">
        <w:rPr>
          <w:rFonts w:ascii="Helvetica" w:hAnsi="Helvetica"/>
          <w:i/>
        </w:rPr>
        <w:t xml:space="preserve"> facile - </w:t>
      </w:r>
      <w:proofErr w:type="spellStart"/>
      <w:r w:rsidRPr="001B5543">
        <w:rPr>
          <w:rFonts w:ascii="Helvetica" w:hAnsi="Helvetica"/>
          <w:i/>
        </w:rPr>
        <w:t>pas</w:t>
      </w:r>
      <w:proofErr w:type="spellEnd"/>
      <w:r w:rsidRPr="001B5543">
        <w:rPr>
          <w:rFonts w:ascii="Helvetica" w:hAnsi="Helvetica"/>
          <w:i/>
        </w:rPr>
        <w:t xml:space="preserve"> de </w:t>
      </w:r>
      <w:proofErr w:type="spellStart"/>
      <w:proofErr w:type="gramStart"/>
      <w:r w:rsidRPr="001B5543">
        <w:rPr>
          <w:rFonts w:ascii="Helvetica" w:hAnsi="Helvetica"/>
          <w:i/>
        </w:rPr>
        <w:t>tubes</w:t>
      </w:r>
      <w:proofErr w:type="spellEnd"/>
      <w:r w:rsidRPr="001B5543">
        <w:rPr>
          <w:rFonts w:ascii="Helvetica" w:hAnsi="Helvetica"/>
          <w:i/>
        </w:rPr>
        <w:t>”</w:t>
      </w:r>
      <w:r>
        <w:rPr>
          <w:rFonts w:ascii="Helvetica" w:hAnsi="Helvetica"/>
          <w:i/>
        </w:rPr>
        <w:t xml:space="preserve">   </w:t>
      </w:r>
      <w:proofErr w:type="gramEnd"/>
      <w:r>
        <w:rPr>
          <w:rFonts w:ascii="Helvetica" w:hAnsi="Helvetica"/>
          <w:i/>
        </w:rPr>
        <w:t xml:space="preserve">                                           </w:t>
      </w:r>
      <w:r w:rsidRPr="001B5543">
        <w:rPr>
          <w:rFonts w:ascii="Helvetica" w:hAnsi="Helvetica"/>
          <w:i/>
        </w:rPr>
        <w:t xml:space="preserve">architettura e energia </w:t>
      </w:r>
    </w:p>
    <w:p w14:paraId="13A398BE" w14:textId="77777777" w:rsidR="004B3494" w:rsidRDefault="004B3494">
      <w:pPr>
        <w:spacing w:after="120"/>
        <w:rPr>
          <w:rFonts w:ascii="Helvetica" w:hAnsi="Helvetica"/>
        </w:rPr>
      </w:pPr>
    </w:p>
    <w:p w14:paraId="062766AD" w14:textId="219FC69E" w:rsidR="004B3494" w:rsidRDefault="006C3036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</w:t>
      </w:r>
      <w:r w:rsidR="00ED3388">
        <w:rPr>
          <w:rFonts w:ascii="Helvetica" w:hAnsi="Helvetica"/>
        </w:rPr>
        <w:t>7</w:t>
      </w:r>
      <w:r>
        <w:rPr>
          <w:rFonts w:ascii="Helvetica" w:hAnsi="Helvetica"/>
        </w:rPr>
        <w:t>,</w:t>
      </w:r>
      <w:r w:rsidR="00BB1F45">
        <w:rPr>
          <w:rFonts w:ascii="Helvetica" w:hAnsi="Helvetica"/>
        </w:rPr>
        <w:t>50</w:t>
      </w:r>
      <w:r>
        <w:rPr>
          <w:rFonts w:ascii="Helvetica" w:hAnsi="Helvetica"/>
        </w:rPr>
        <w:t xml:space="preserve"> 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>
        <w:rPr>
          <w:rFonts w:ascii="Helvetica" w:hAnsi="Helvetica"/>
        </w:rPr>
        <w:t>Discussione finale</w:t>
      </w:r>
    </w:p>
    <w:p w14:paraId="309AB06C" w14:textId="77777777" w:rsidR="004B3494" w:rsidRDefault="004B3494">
      <w:pPr>
        <w:spacing w:after="120"/>
        <w:rPr>
          <w:rFonts w:ascii="Helvetica" w:hAnsi="Helvetica"/>
        </w:rPr>
      </w:pPr>
    </w:p>
    <w:p w14:paraId="396EF434" w14:textId="7687538A" w:rsidR="004B3494" w:rsidRPr="00DE28AF" w:rsidRDefault="006C3036">
      <w:pPr>
        <w:spacing w:after="120"/>
        <w:rPr>
          <w:rFonts w:ascii="Helvetica" w:hAnsi="Helvetica"/>
        </w:rPr>
      </w:pPr>
      <w:r>
        <w:rPr>
          <w:rFonts w:ascii="Helvetica" w:hAnsi="Helvetica"/>
        </w:rPr>
        <w:t>18,</w:t>
      </w:r>
      <w:r w:rsidR="00376835">
        <w:rPr>
          <w:rFonts w:ascii="Helvetica" w:hAnsi="Helvetica"/>
        </w:rPr>
        <w:t>4</w:t>
      </w:r>
      <w:r w:rsidR="00ED3388">
        <w:rPr>
          <w:rFonts w:ascii="Helvetica" w:hAnsi="Helvetica"/>
        </w:rPr>
        <w:t>0</w:t>
      </w:r>
      <w:r>
        <w:rPr>
          <w:rFonts w:ascii="Helvetica" w:hAnsi="Helvetica"/>
        </w:rPr>
        <w:t xml:space="preserve"> </w:t>
      </w:r>
      <w:r w:rsidR="00DE28AF">
        <w:rPr>
          <w:rFonts w:ascii="Helvetica" w:hAnsi="Helvetica"/>
        </w:rPr>
        <w:tab/>
      </w:r>
      <w:r w:rsidR="00DE28AF">
        <w:rPr>
          <w:rFonts w:ascii="Helvetica" w:hAnsi="Helvetica"/>
        </w:rPr>
        <w:tab/>
      </w:r>
      <w:r>
        <w:rPr>
          <w:rFonts w:ascii="Helvetica" w:hAnsi="Helvetica"/>
        </w:rPr>
        <w:t>Conclusioni</w:t>
      </w:r>
    </w:p>
    <w:sectPr w:rsidR="004B3494" w:rsidRPr="00DE28A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94"/>
    <w:rsid w:val="0001587B"/>
    <w:rsid w:val="00055FFB"/>
    <w:rsid w:val="00091884"/>
    <w:rsid w:val="001A274C"/>
    <w:rsid w:val="001B5543"/>
    <w:rsid w:val="00271DF9"/>
    <w:rsid w:val="00376835"/>
    <w:rsid w:val="004828E0"/>
    <w:rsid w:val="004A5D22"/>
    <w:rsid w:val="004B3494"/>
    <w:rsid w:val="006C3036"/>
    <w:rsid w:val="00754D36"/>
    <w:rsid w:val="008A34D2"/>
    <w:rsid w:val="009541A8"/>
    <w:rsid w:val="00963434"/>
    <w:rsid w:val="0099304E"/>
    <w:rsid w:val="009C67F9"/>
    <w:rsid w:val="00B45485"/>
    <w:rsid w:val="00BA0C34"/>
    <w:rsid w:val="00BB1F45"/>
    <w:rsid w:val="00BE5792"/>
    <w:rsid w:val="00C35725"/>
    <w:rsid w:val="00C732F2"/>
    <w:rsid w:val="00CE43F2"/>
    <w:rsid w:val="00DE28AF"/>
    <w:rsid w:val="00E25B90"/>
    <w:rsid w:val="00E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B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FreeSan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color w:val="00000A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036"/>
    <w:rPr>
      <w:rFonts w:ascii="Helvetica" w:hAnsi="Helvetica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036"/>
    <w:rPr>
      <w:rFonts w:ascii="Helvetica" w:hAnsi="Helvetica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Utente di Microsoft Office</cp:lastModifiedBy>
  <cp:revision>3</cp:revision>
  <dcterms:created xsi:type="dcterms:W3CDTF">2017-06-07T17:42:00Z</dcterms:created>
  <dcterms:modified xsi:type="dcterms:W3CDTF">2017-06-07T17:42:00Z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