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AF2" w:rsidRPr="00826AE1" w:rsidRDefault="001710B7" w:rsidP="00826AE1">
      <w:pPr>
        <w:jc w:val="right"/>
        <w:rPr>
          <w:rFonts w:ascii="Calibri" w:hAnsi="Calibri"/>
          <w:lang w:val="it-IT"/>
        </w:rPr>
      </w:pPr>
      <w:r w:rsidRPr="00826AE1">
        <w:rPr>
          <w:rFonts w:ascii="Calibri" w:hAnsi="Calibri"/>
          <w:lang w:val="it-IT"/>
        </w:rPr>
        <w:t xml:space="preserve">Genova, </w:t>
      </w:r>
      <w:r w:rsidR="00826AE1" w:rsidRPr="00826AE1">
        <w:rPr>
          <w:rFonts w:ascii="Calibri" w:hAnsi="Calibri"/>
          <w:lang w:val="it-IT"/>
        </w:rPr>
        <w:t>21 aprile 2018</w:t>
      </w:r>
    </w:p>
    <w:p w:rsidR="00826AE1" w:rsidRPr="00826AE1" w:rsidRDefault="00826AE1" w:rsidP="00826AE1">
      <w:pPr>
        <w:rPr>
          <w:rFonts w:ascii="Calibri" w:hAnsi="Calibri"/>
          <w:lang w:val="it-IT"/>
        </w:rPr>
      </w:pPr>
      <w:r w:rsidRPr="00826AE1">
        <w:rPr>
          <w:rFonts w:ascii="Calibri" w:hAnsi="Calibri"/>
          <w:lang w:val="it-IT"/>
        </w:rPr>
        <w:t>Comunicato stampa</w:t>
      </w:r>
    </w:p>
    <w:p w:rsidR="00116E34" w:rsidRDefault="000E7AF2" w:rsidP="0017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  <w:lang w:val="it-IT"/>
        </w:rPr>
      </w:pPr>
      <w:r>
        <w:rPr>
          <w:rFonts w:ascii="Calibri" w:hAnsi="Calibri"/>
          <w:b/>
          <w:sz w:val="28"/>
          <w:szCs w:val="28"/>
          <w:lang w:val="it-IT"/>
        </w:rPr>
        <w:t>I VINCITORI DEI CONCORSI D’ONORE DI EUROFLORA 2018</w:t>
      </w:r>
      <w:r w:rsidR="00C35309">
        <w:rPr>
          <w:rFonts w:ascii="Calibri" w:hAnsi="Calibri"/>
          <w:b/>
          <w:sz w:val="28"/>
          <w:szCs w:val="28"/>
          <w:lang w:val="it-IT"/>
        </w:rPr>
        <w:t xml:space="preserve">, </w:t>
      </w:r>
    </w:p>
    <w:p w:rsidR="000E7AF2" w:rsidRDefault="00C35309" w:rsidP="0017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  <w:lang w:val="it-IT"/>
        </w:rPr>
      </w:pPr>
      <w:r>
        <w:rPr>
          <w:rFonts w:ascii="Calibri" w:hAnsi="Calibri"/>
          <w:b/>
          <w:sz w:val="28"/>
          <w:szCs w:val="28"/>
          <w:lang w:val="it-IT"/>
        </w:rPr>
        <w:t>PREMIATA L’ECCELLENZA E LA CAPACITA DI “</w:t>
      </w:r>
      <w:r w:rsidR="00116E34">
        <w:rPr>
          <w:rFonts w:ascii="Calibri" w:hAnsi="Calibri"/>
          <w:b/>
          <w:sz w:val="28"/>
          <w:szCs w:val="28"/>
          <w:lang w:val="it-IT"/>
        </w:rPr>
        <w:t>FARE” BELLEZZA</w:t>
      </w:r>
    </w:p>
    <w:p w:rsidR="000E7AF2" w:rsidRDefault="001C48E7" w:rsidP="0017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  <w:lang w:val="it-IT"/>
        </w:rPr>
      </w:pPr>
      <w:r>
        <w:rPr>
          <w:rFonts w:ascii="Calibri" w:hAnsi="Calibri"/>
          <w:b/>
          <w:sz w:val="28"/>
          <w:szCs w:val="28"/>
          <w:lang w:val="it-IT"/>
        </w:rPr>
        <w:t xml:space="preserve">LA CARICA INNOVATIVA DEI GIARDINI DI </w:t>
      </w:r>
      <w:r w:rsidR="000E7AF2">
        <w:rPr>
          <w:rFonts w:ascii="Calibri" w:hAnsi="Calibri"/>
          <w:b/>
          <w:sz w:val="28"/>
          <w:szCs w:val="28"/>
          <w:lang w:val="it-IT"/>
        </w:rPr>
        <w:t>MERAVIGLIA NEI PARCHI</w:t>
      </w:r>
    </w:p>
    <w:p w:rsidR="00826AE1" w:rsidRPr="0079134F" w:rsidRDefault="00826AE1" w:rsidP="00D613EF">
      <w:pPr>
        <w:spacing w:line="240" w:lineRule="auto"/>
        <w:ind w:right="-913"/>
        <w:jc w:val="both"/>
        <w:rPr>
          <w:rFonts w:ascii="Calibri" w:hAnsi="Calibri"/>
          <w:b/>
          <w:sz w:val="16"/>
          <w:szCs w:val="16"/>
          <w:lang w:val="it-IT"/>
        </w:rPr>
      </w:pPr>
    </w:p>
    <w:p w:rsidR="002901EE" w:rsidRPr="0079134F" w:rsidRDefault="002901EE" w:rsidP="00D613EF">
      <w:pPr>
        <w:spacing w:line="240" w:lineRule="auto"/>
        <w:ind w:right="-913"/>
        <w:jc w:val="both"/>
        <w:rPr>
          <w:rFonts w:ascii="Calibri" w:hAnsi="Calibri"/>
          <w:sz w:val="26"/>
          <w:szCs w:val="26"/>
          <w:lang w:val="it-IT"/>
        </w:rPr>
      </w:pPr>
      <w:r w:rsidRPr="0079134F">
        <w:rPr>
          <w:rFonts w:ascii="Calibri" w:hAnsi="Calibri"/>
          <w:b/>
          <w:sz w:val="26"/>
          <w:szCs w:val="26"/>
          <w:lang w:val="it-IT"/>
        </w:rPr>
        <w:t xml:space="preserve">30 giurie </w:t>
      </w:r>
      <w:r w:rsidR="001C48E7" w:rsidRPr="0079134F">
        <w:rPr>
          <w:rFonts w:ascii="Calibri" w:hAnsi="Calibri"/>
          <w:b/>
          <w:sz w:val="26"/>
          <w:szCs w:val="26"/>
          <w:lang w:val="it-IT"/>
        </w:rPr>
        <w:t xml:space="preserve">coordinate da Ettore Zauli e Giorgio Costa, </w:t>
      </w:r>
      <w:r w:rsidRPr="0079134F">
        <w:rPr>
          <w:rFonts w:ascii="Calibri" w:hAnsi="Calibri"/>
          <w:b/>
          <w:sz w:val="26"/>
          <w:szCs w:val="26"/>
          <w:lang w:val="it-IT"/>
        </w:rPr>
        <w:t xml:space="preserve">formate da 90 esperti e 40 tra segretari di giuria e segretari di settore, presidente delle Giurie d’onore Arturo Croci, esperto internazionale di </w:t>
      </w:r>
      <w:proofErr w:type="gramStart"/>
      <w:r w:rsidRPr="0079134F">
        <w:rPr>
          <w:rFonts w:ascii="Calibri" w:hAnsi="Calibri"/>
          <w:b/>
          <w:sz w:val="26"/>
          <w:szCs w:val="26"/>
          <w:lang w:val="it-IT"/>
        </w:rPr>
        <w:t>florovivaismo</w:t>
      </w:r>
      <w:r w:rsidR="001C48E7" w:rsidRPr="0079134F">
        <w:rPr>
          <w:rFonts w:ascii="Calibri" w:hAnsi="Calibri"/>
          <w:b/>
          <w:sz w:val="26"/>
          <w:szCs w:val="26"/>
          <w:lang w:val="it-IT"/>
        </w:rPr>
        <w:t xml:space="preserve"> </w:t>
      </w:r>
      <w:r w:rsidRPr="0079134F">
        <w:rPr>
          <w:rFonts w:ascii="Calibri" w:hAnsi="Calibri"/>
          <w:b/>
          <w:sz w:val="26"/>
          <w:szCs w:val="26"/>
          <w:lang w:val="it-IT"/>
        </w:rPr>
        <w:t xml:space="preserve"> </w:t>
      </w:r>
      <w:r w:rsidR="001C48E7" w:rsidRPr="0079134F">
        <w:rPr>
          <w:rFonts w:ascii="Calibri" w:hAnsi="Calibri"/>
          <w:b/>
          <w:sz w:val="26"/>
          <w:szCs w:val="26"/>
          <w:lang w:val="it-IT"/>
        </w:rPr>
        <w:t>h</w:t>
      </w:r>
      <w:r w:rsidRPr="0079134F">
        <w:rPr>
          <w:rFonts w:ascii="Calibri" w:hAnsi="Calibri"/>
          <w:b/>
          <w:sz w:val="26"/>
          <w:szCs w:val="26"/>
          <w:lang w:val="it-IT"/>
        </w:rPr>
        <w:t>anno</w:t>
      </w:r>
      <w:proofErr w:type="gramEnd"/>
      <w:r w:rsidRPr="0079134F">
        <w:rPr>
          <w:rFonts w:ascii="Calibri" w:hAnsi="Calibri"/>
          <w:b/>
          <w:sz w:val="26"/>
          <w:szCs w:val="26"/>
          <w:lang w:val="it-IT"/>
        </w:rPr>
        <w:t xml:space="preserve"> esaminato</w:t>
      </w:r>
      <w:r w:rsidR="006164A1" w:rsidRPr="0079134F">
        <w:rPr>
          <w:rFonts w:ascii="Calibri" w:hAnsi="Calibri"/>
          <w:b/>
          <w:sz w:val="26"/>
          <w:szCs w:val="26"/>
          <w:lang w:val="it-IT"/>
        </w:rPr>
        <w:t xml:space="preserve"> e </w:t>
      </w:r>
      <w:r w:rsidRPr="0079134F">
        <w:rPr>
          <w:rFonts w:ascii="Calibri" w:hAnsi="Calibri"/>
          <w:b/>
          <w:sz w:val="26"/>
          <w:szCs w:val="26"/>
          <w:lang w:val="it-IT"/>
        </w:rPr>
        <w:t>analizzato</w:t>
      </w:r>
      <w:r w:rsidR="006164A1" w:rsidRPr="0079134F">
        <w:rPr>
          <w:rFonts w:ascii="Calibri" w:hAnsi="Calibri"/>
          <w:b/>
          <w:sz w:val="26"/>
          <w:szCs w:val="26"/>
          <w:lang w:val="it-IT"/>
        </w:rPr>
        <w:t xml:space="preserve"> attentamente</w:t>
      </w:r>
      <w:r w:rsidR="00116E34" w:rsidRPr="0079134F">
        <w:rPr>
          <w:rFonts w:ascii="Calibri" w:hAnsi="Calibri"/>
          <w:b/>
          <w:sz w:val="26"/>
          <w:szCs w:val="26"/>
          <w:lang w:val="it-IT"/>
        </w:rPr>
        <w:t xml:space="preserve"> le partecipazioni iscritte </w:t>
      </w:r>
      <w:r w:rsidR="001C48E7" w:rsidRPr="0079134F">
        <w:rPr>
          <w:rFonts w:ascii="Calibri" w:hAnsi="Calibri"/>
          <w:b/>
          <w:sz w:val="26"/>
          <w:szCs w:val="26"/>
          <w:lang w:val="it-IT"/>
        </w:rPr>
        <w:t>ai 240 concorsi - d’onore, tecnici ed estetici – di Euroflora 2018</w:t>
      </w:r>
      <w:r w:rsidR="00C52B13" w:rsidRPr="0079134F">
        <w:rPr>
          <w:rFonts w:ascii="Calibri" w:hAnsi="Calibri"/>
          <w:b/>
          <w:sz w:val="26"/>
          <w:szCs w:val="26"/>
          <w:lang w:val="it-IT"/>
        </w:rPr>
        <w:t xml:space="preserve">. </w:t>
      </w:r>
      <w:r w:rsidR="00C52B13" w:rsidRPr="0079134F">
        <w:rPr>
          <w:rFonts w:ascii="Calibri" w:hAnsi="Calibri"/>
          <w:sz w:val="26"/>
          <w:szCs w:val="26"/>
          <w:lang w:val="it-IT"/>
        </w:rPr>
        <w:t>L’annuncio dei vincitori dei premi d’onore</w:t>
      </w:r>
      <w:r w:rsidRPr="0079134F">
        <w:rPr>
          <w:rFonts w:ascii="Calibri" w:hAnsi="Calibri"/>
          <w:sz w:val="26"/>
          <w:szCs w:val="26"/>
          <w:lang w:val="it-IT"/>
        </w:rPr>
        <w:t xml:space="preserve"> </w:t>
      </w:r>
      <w:r w:rsidR="00D613EF" w:rsidRPr="0079134F">
        <w:rPr>
          <w:rFonts w:ascii="Calibri" w:hAnsi="Calibri"/>
          <w:sz w:val="26"/>
          <w:szCs w:val="26"/>
          <w:lang w:val="it-IT"/>
        </w:rPr>
        <w:t xml:space="preserve">è stato dato </w:t>
      </w:r>
      <w:r w:rsidR="00CB4C86" w:rsidRPr="0079134F">
        <w:rPr>
          <w:rFonts w:ascii="Calibri" w:hAnsi="Calibri"/>
          <w:sz w:val="26"/>
          <w:szCs w:val="26"/>
          <w:lang w:val="it-IT"/>
        </w:rPr>
        <w:t>ieri sera nel corso della cena di gala ai Magazzini del Cotone del Porto Antico.</w:t>
      </w:r>
    </w:p>
    <w:p w:rsidR="008E3FDE" w:rsidRPr="0079134F" w:rsidRDefault="002901EE" w:rsidP="005D19C4">
      <w:pPr>
        <w:spacing w:line="240" w:lineRule="auto"/>
        <w:ind w:right="-913"/>
        <w:jc w:val="both"/>
        <w:rPr>
          <w:rFonts w:ascii="Calibri" w:hAnsi="Calibri"/>
          <w:sz w:val="26"/>
          <w:szCs w:val="26"/>
          <w:lang w:val="it-IT"/>
        </w:rPr>
      </w:pPr>
      <w:r w:rsidRPr="0079134F">
        <w:rPr>
          <w:rFonts w:ascii="Calibri" w:hAnsi="Calibri"/>
          <w:sz w:val="26"/>
          <w:szCs w:val="26"/>
          <w:lang w:val="it-IT"/>
        </w:rPr>
        <w:t>Per le grandi partecipazioni con superficie superiore a 350 mq</w:t>
      </w:r>
      <w:r w:rsidR="00050680" w:rsidRPr="0079134F">
        <w:rPr>
          <w:rFonts w:ascii="Calibri" w:hAnsi="Calibri"/>
          <w:sz w:val="26"/>
          <w:szCs w:val="26"/>
          <w:lang w:val="it-IT"/>
        </w:rPr>
        <w:t xml:space="preserve"> il primo </w:t>
      </w:r>
      <w:r w:rsidR="00C36144" w:rsidRPr="0079134F">
        <w:rPr>
          <w:rFonts w:ascii="Calibri" w:hAnsi="Calibri"/>
          <w:sz w:val="26"/>
          <w:szCs w:val="26"/>
          <w:lang w:val="it-IT"/>
        </w:rPr>
        <w:t>premio è andato a Vivai Castagno</w:t>
      </w:r>
      <w:r w:rsidR="001F21BB" w:rsidRPr="0079134F">
        <w:rPr>
          <w:rFonts w:ascii="Calibri" w:hAnsi="Calibri"/>
          <w:sz w:val="26"/>
          <w:szCs w:val="26"/>
          <w:lang w:val="it-IT"/>
        </w:rPr>
        <w:t xml:space="preserve"> di San Maurizio Canavese, al secondo posto si sono i classificati I giardini di Maggi di Bogliasco, al terzo posto </w:t>
      </w:r>
      <w:r w:rsidR="00C52B13" w:rsidRPr="0079134F">
        <w:rPr>
          <w:rFonts w:ascii="Calibri" w:hAnsi="Calibri"/>
          <w:sz w:val="26"/>
          <w:szCs w:val="26"/>
          <w:lang w:val="it-IT"/>
        </w:rPr>
        <w:t xml:space="preserve">la </w:t>
      </w:r>
      <w:r w:rsidR="008E3FDE" w:rsidRPr="0079134F">
        <w:rPr>
          <w:rFonts w:ascii="Calibri" w:hAnsi="Calibri"/>
          <w:sz w:val="26"/>
          <w:szCs w:val="26"/>
          <w:lang w:val="it-IT"/>
        </w:rPr>
        <w:t xml:space="preserve">collettiva della </w:t>
      </w:r>
      <w:r w:rsidR="00C52B13" w:rsidRPr="0079134F">
        <w:rPr>
          <w:rFonts w:ascii="Calibri" w:hAnsi="Calibri"/>
          <w:sz w:val="26"/>
          <w:szCs w:val="26"/>
          <w:lang w:val="it-IT"/>
        </w:rPr>
        <w:t>Regione Liguri</w:t>
      </w:r>
      <w:r w:rsidR="008E3FDE" w:rsidRPr="0079134F">
        <w:rPr>
          <w:rFonts w:ascii="Calibri" w:hAnsi="Calibri"/>
          <w:sz w:val="26"/>
          <w:szCs w:val="26"/>
          <w:lang w:val="it-IT"/>
        </w:rPr>
        <w:t xml:space="preserve">a. </w:t>
      </w:r>
    </w:p>
    <w:p w:rsidR="000E7AF2" w:rsidRPr="0079134F" w:rsidRDefault="008E3FDE" w:rsidP="005D19C4">
      <w:pPr>
        <w:spacing w:line="240" w:lineRule="auto"/>
        <w:ind w:right="-913"/>
        <w:jc w:val="both"/>
        <w:rPr>
          <w:rFonts w:ascii="Calibri" w:hAnsi="Calibri"/>
          <w:sz w:val="26"/>
          <w:szCs w:val="26"/>
          <w:lang w:val="it-IT"/>
        </w:rPr>
      </w:pPr>
      <w:r w:rsidRPr="0079134F">
        <w:rPr>
          <w:rFonts w:ascii="Calibri" w:hAnsi="Calibri"/>
          <w:sz w:val="26"/>
          <w:szCs w:val="26"/>
          <w:lang w:val="it-IT"/>
        </w:rPr>
        <w:t>Per le presentazioni collettive o individuali con superficie inferiore a 350 mq</w:t>
      </w:r>
      <w:r w:rsidR="00116E34" w:rsidRPr="0079134F">
        <w:rPr>
          <w:rFonts w:ascii="Calibri" w:hAnsi="Calibri"/>
          <w:sz w:val="26"/>
          <w:szCs w:val="26"/>
          <w:lang w:val="it-IT"/>
        </w:rPr>
        <w:t xml:space="preserve">, </w:t>
      </w:r>
      <w:r w:rsidRPr="0079134F">
        <w:rPr>
          <w:rFonts w:ascii="Calibri" w:hAnsi="Calibri"/>
          <w:sz w:val="26"/>
          <w:szCs w:val="26"/>
          <w:lang w:val="it-IT"/>
        </w:rPr>
        <w:t xml:space="preserve">primo posto per il Comune di Cogoleto, al secondo </w:t>
      </w:r>
      <w:r w:rsidR="006164A1" w:rsidRPr="0079134F">
        <w:rPr>
          <w:rFonts w:ascii="Calibri" w:hAnsi="Calibri"/>
          <w:sz w:val="26"/>
          <w:szCs w:val="26"/>
          <w:lang w:val="it-IT"/>
        </w:rPr>
        <w:t>l</w:t>
      </w:r>
      <w:r w:rsidRPr="0079134F">
        <w:rPr>
          <w:rFonts w:ascii="Calibri" w:hAnsi="Calibri"/>
          <w:sz w:val="26"/>
          <w:szCs w:val="26"/>
          <w:lang w:val="it-IT"/>
        </w:rPr>
        <w:t>a Società Botanica Italiana</w:t>
      </w:r>
      <w:r w:rsidR="005D19C4" w:rsidRPr="0079134F">
        <w:rPr>
          <w:rFonts w:ascii="Calibri" w:hAnsi="Calibri"/>
          <w:sz w:val="26"/>
          <w:szCs w:val="26"/>
          <w:lang w:val="it-IT"/>
        </w:rPr>
        <w:t xml:space="preserve"> che raggruppa gli Orti </w:t>
      </w:r>
      <w:r w:rsidR="00116E34" w:rsidRPr="0079134F">
        <w:rPr>
          <w:rFonts w:ascii="Calibri" w:hAnsi="Calibri"/>
          <w:sz w:val="26"/>
          <w:szCs w:val="26"/>
          <w:lang w:val="it-IT"/>
        </w:rPr>
        <w:t>e i Giardini botanici del Paese</w:t>
      </w:r>
      <w:r w:rsidRPr="0079134F">
        <w:rPr>
          <w:rFonts w:ascii="Calibri" w:hAnsi="Calibri"/>
          <w:sz w:val="26"/>
          <w:szCs w:val="26"/>
          <w:lang w:val="it-IT"/>
        </w:rPr>
        <w:t>, al terzo l’Istituto Agrario GB Marsano</w:t>
      </w:r>
      <w:r w:rsidR="005D19C4" w:rsidRPr="0079134F">
        <w:rPr>
          <w:rFonts w:ascii="Calibri" w:hAnsi="Calibri"/>
          <w:sz w:val="26"/>
          <w:szCs w:val="26"/>
          <w:lang w:val="it-IT"/>
        </w:rPr>
        <w:t xml:space="preserve"> di Genova</w:t>
      </w:r>
      <w:r w:rsidRPr="0079134F">
        <w:rPr>
          <w:rFonts w:ascii="Calibri" w:hAnsi="Calibri"/>
          <w:sz w:val="26"/>
          <w:szCs w:val="26"/>
          <w:lang w:val="it-IT"/>
        </w:rPr>
        <w:t xml:space="preserve">. </w:t>
      </w:r>
      <w:r w:rsidR="006164A1" w:rsidRPr="0079134F">
        <w:rPr>
          <w:rFonts w:ascii="Calibri" w:hAnsi="Calibri"/>
          <w:sz w:val="26"/>
          <w:szCs w:val="26"/>
          <w:lang w:val="it-IT"/>
        </w:rPr>
        <w:t xml:space="preserve">Premio d’onore all’Associazione Anci Liguria nella categoria riservata alle partecipazioni con prevalenza di piante fiorite da esterno, ai Vivai </w:t>
      </w:r>
      <w:proofErr w:type="spellStart"/>
      <w:r w:rsidR="006164A1" w:rsidRPr="0079134F">
        <w:rPr>
          <w:rFonts w:ascii="Calibri" w:hAnsi="Calibri"/>
          <w:sz w:val="26"/>
          <w:szCs w:val="26"/>
          <w:lang w:val="it-IT"/>
        </w:rPr>
        <w:t>Porcellato</w:t>
      </w:r>
      <w:proofErr w:type="spellEnd"/>
      <w:r w:rsidR="005D19C4" w:rsidRPr="0079134F">
        <w:rPr>
          <w:rFonts w:ascii="Calibri" w:hAnsi="Calibri"/>
          <w:sz w:val="26"/>
          <w:szCs w:val="26"/>
          <w:lang w:val="it-IT"/>
        </w:rPr>
        <w:t xml:space="preserve"> di Loria (</w:t>
      </w:r>
      <w:proofErr w:type="gramStart"/>
      <w:r w:rsidR="005D19C4" w:rsidRPr="0079134F">
        <w:rPr>
          <w:rFonts w:ascii="Calibri" w:hAnsi="Calibri"/>
          <w:sz w:val="26"/>
          <w:szCs w:val="26"/>
          <w:lang w:val="it-IT"/>
        </w:rPr>
        <w:t xml:space="preserve">Tv) </w:t>
      </w:r>
      <w:r w:rsidR="006164A1" w:rsidRPr="0079134F">
        <w:rPr>
          <w:rFonts w:ascii="Calibri" w:hAnsi="Calibri"/>
          <w:sz w:val="26"/>
          <w:szCs w:val="26"/>
          <w:lang w:val="it-IT"/>
        </w:rPr>
        <w:t xml:space="preserve"> tra</w:t>
      </w:r>
      <w:proofErr w:type="gramEnd"/>
      <w:r w:rsidR="006164A1" w:rsidRPr="0079134F">
        <w:rPr>
          <w:rFonts w:ascii="Calibri" w:hAnsi="Calibri"/>
          <w:sz w:val="26"/>
          <w:szCs w:val="26"/>
          <w:lang w:val="it-IT"/>
        </w:rPr>
        <w:t xml:space="preserve"> le partecipazioni con prevalenza di piante da vivaio, al Comune di Genova -Aster Spa  tra le partecipazioni con prevalenza di piante da serra. Per il concorso d’onore riservato ai fiori recisi il primo premio è stato assegnato alla Cooperativa La Nuova Floricoltura Meridionale</w:t>
      </w:r>
      <w:r w:rsidR="005D19C4" w:rsidRPr="0079134F">
        <w:rPr>
          <w:rFonts w:ascii="Calibri" w:hAnsi="Calibri"/>
          <w:sz w:val="26"/>
          <w:szCs w:val="26"/>
          <w:lang w:val="it-IT"/>
        </w:rPr>
        <w:t xml:space="preserve"> di Pompei (Na)</w:t>
      </w:r>
      <w:r w:rsidR="006164A1" w:rsidRPr="0079134F">
        <w:rPr>
          <w:rFonts w:ascii="Calibri" w:hAnsi="Calibri"/>
          <w:sz w:val="26"/>
          <w:szCs w:val="26"/>
          <w:lang w:val="it-IT"/>
        </w:rPr>
        <w:t>, il secondo alla Regione Liguria.</w:t>
      </w:r>
    </w:p>
    <w:p w:rsidR="00C52B13" w:rsidRPr="0079134F" w:rsidRDefault="00CB4C86" w:rsidP="005D19C4">
      <w:pPr>
        <w:spacing w:line="240" w:lineRule="auto"/>
        <w:ind w:right="-913"/>
        <w:jc w:val="both"/>
        <w:rPr>
          <w:rFonts w:ascii="Calibri" w:hAnsi="Calibri"/>
          <w:sz w:val="26"/>
          <w:szCs w:val="26"/>
          <w:lang w:val="it-IT"/>
        </w:rPr>
      </w:pPr>
      <w:r w:rsidRPr="0079134F">
        <w:rPr>
          <w:rFonts w:ascii="Calibri" w:hAnsi="Calibri"/>
          <w:sz w:val="26"/>
          <w:szCs w:val="26"/>
          <w:lang w:val="it-IT"/>
        </w:rPr>
        <w:t>“L’obiettivo dei concorsi è di riconoscere le eccezionalità nel lavoro dei florovivaisti partecipanti – ha ribadito Arturo Croci, dall’alto della sua esperienza prof</w:t>
      </w:r>
      <w:r w:rsidR="00116E34" w:rsidRPr="0079134F">
        <w:rPr>
          <w:rFonts w:ascii="Calibri" w:hAnsi="Calibri"/>
          <w:sz w:val="26"/>
          <w:szCs w:val="26"/>
          <w:lang w:val="it-IT"/>
        </w:rPr>
        <w:t>e</w:t>
      </w:r>
      <w:r w:rsidRPr="0079134F">
        <w:rPr>
          <w:rFonts w:ascii="Calibri" w:hAnsi="Calibri"/>
          <w:sz w:val="26"/>
          <w:szCs w:val="26"/>
          <w:lang w:val="it-IT"/>
        </w:rPr>
        <w:t>ssionale maturata in oltre cinquant’anni di attività -  ma il vero obiettivo di Euroflora, sin dalla sua nascita, è quello di promuovere la cultura della bellezza attraverso la conoscenza e la diffusione dei fiori e delle piante”.</w:t>
      </w:r>
    </w:p>
    <w:p w:rsidR="001F21BB" w:rsidRPr="0079134F" w:rsidRDefault="001F21BB" w:rsidP="005D19C4">
      <w:pPr>
        <w:spacing w:line="240" w:lineRule="auto"/>
        <w:ind w:right="-913"/>
        <w:jc w:val="both"/>
        <w:rPr>
          <w:rFonts w:ascii="Calibri" w:hAnsi="Calibri"/>
          <w:b/>
          <w:sz w:val="26"/>
          <w:szCs w:val="26"/>
          <w:lang w:val="it-IT"/>
        </w:rPr>
      </w:pPr>
    </w:p>
    <w:p w:rsidR="001F21BB" w:rsidRPr="0079134F" w:rsidRDefault="001C48E7" w:rsidP="00C35309">
      <w:pPr>
        <w:spacing w:line="240" w:lineRule="auto"/>
        <w:ind w:right="-913"/>
        <w:jc w:val="both"/>
        <w:rPr>
          <w:rFonts w:ascii="Calibri" w:hAnsi="Calibri"/>
          <w:sz w:val="26"/>
          <w:szCs w:val="26"/>
          <w:lang w:val="it-IT"/>
        </w:rPr>
      </w:pPr>
      <w:r w:rsidRPr="0079134F">
        <w:rPr>
          <w:rFonts w:ascii="Calibri" w:hAnsi="Calibri"/>
          <w:sz w:val="26"/>
          <w:szCs w:val="26"/>
          <w:lang w:val="it-IT"/>
        </w:rPr>
        <w:t xml:space="preserve">Presidente della giuria di “Meraviglia nei Parchi” Stefania Spina, presidente di </w:t>
      </w:r>
      <w:proofErr w:type="spellStart"/>
      <w:r w:rsidRPr="0079134F">
        <w:rPr>
          <w:rFonts w:ascii="Calibri" w:hAnsi="Calibri"/>
          <w:sz w:val="26"/>
          <w:szCs w:val="26"/>
          <w:lang w:val="it-IT"/>
        </w:rPr>
        <w:t>Aiapp</w:t>
      </w:r>
      <w:proofErr w:type="spellEnd"/>
      <w:r w:rsidRPr="0079134F">
        <w:rPr>
          <w:rFonts w:ascii="Calibri" w:hAnsi="Calibri"/>
          <w:sz w:val="26"/>
          <w:szCs w:val="26"/>
          <w:lang w:val="it-IT"/>
        </w:rPr>
        <w:t xml:space="preserve"> Liguria, </w:t>
      </w:r>
      <w:r w:rsidR="00116E34" w:rsidRPr="0079134F">
        <w:rPr>
          <w:rFonts w:ascii="Calibri" w:hAnsi="Calibri"/>
          <w:sz w:val="26"/>
          <w:szCs w:val="26"/>
          <w:lang w:val="it-IT"/>
        </w:rPr>
        <w:t xml:space="preserve">altri componenti </w:t>
      </w:r>
      <w:r w:rsidRPr="0079134F">
        <w:rPr>
          <w:rFonts w:ascii="Calibri" w:hAnsi="Calibri"/>
          <w:sz w:val="26"/>
          <w:szCs w:val="26"/>
          <w:lang w:val="it-IT"/>
        </w:rPr>
        <w:t xml:space="preserve">Clelia </w:t>
      </w:r>
      <w:proofErr w:type="spellStart"/>
      <w:r w:rsidRPr="0079134F">
        <w:rPr>
          <w:rFonts w:ascii="Calibri" w:hAnsi="Calibri"/>
          <w:sz w:val="26"/>
          <w:szCs w:val="26"/>
          <w:lang w:val="it-IT"/>
        </w:rPr>
        <w:t>Tuscano</w:t>
      </w:r>
      <w:proofErr w:type="spellEnd"/>
      <w:r w:rsidRPr="0079134F">
        <w:rPr>
          <w:rFonts w:ascii="Calibri" w:hAnsi="Calibri"/>
          <w:sz w:val="26"/>
          <w:szCs w:val="26"/>
          <w:lang w:val="it-IT"/>
        </w:rPr>
        <w:t xml:space="preserve"> per l’Ordine degli Architetti, </w:t>
      </w:r>
      <w:r w:rsidR="00116E34" w:rsidRPr="0079134F">
        <w:rPr>
          <w:rFonts w:ascii="Calibri" w:hAnsi="Calibri"/>
          <w:sz w:val="26"/>
          <w:szCs w:val="26"/>
          <w:lang w:val="it-IT"/>
        </w:rPr>
        <w:t xml:space="preserve">Sabrina </w:t>
      </w:r>
      <w:r w:rsidRPr="0079134F">
        <w:rPr>
          <w:rFonts w:ascii="Calibri" w:hAnsi="Calibri"/>
          <w:sz w:val="26"/>
          <w:szCs w:val="26"/>
          <w:lang w:val="it-IT"/>
        </w:rPr>
        <w:t>Diamanti per l’Ordine dei dottori agronomi e forestali, Roberto Leone per la Soprintendenza ai Beni Archeologici</w:t>
      </w:r>
      <w:r w:rsidR="00C35309" w:rsidRPr="0079134F">
        <w:rPr>
          <w:rFonts w:ascii="Calibri" w:hAnsi="Calibri"/>
          <w:sz w:val="26"/>
          <w:szCs w:val="26"/>
          <w:lang w:val="it-IT"/>
        </w:rPr>
        <w:t>, Belle Arti e Paesaggio per la città. La giuria ha premiato</w:t>
      </w:r>
      <w:r w:rsidR="001F21BB" w:rsidRPr="0079134F">
        <w:rPr>
          <w:rFonts w:ascii="Calibri" w:hAnsi="Calibri"/>
          <w:sz w:val="26"/>
          <w:szCs w:val="26"/>
          <w:lang w:val="it-IT"/>
        </w:rPr>
        <w:t xml:space="preserve"> le installazioni che presentavano un equilibrio tra le diverse com</w:t>
      </w:r>
      <w:r w:rsidR="00D5535B" w:rsidRPr="0079134F">
        <w:rPr>
          <w:rFonts w:ascii="Calibri" w:hAnsi="Calibri"/>
          <w:sz w:val="26"/>
          <w:szCs w:val="26"/>
          <w:lang w:val="it-IT"/>
        </w:rPr>
        <w:t>ponen</w:t>
      </w:r>
      <w:r w:rsidR="001F21BB" w:rsidRPr="0079134F">
        <w:rPr>
          <w:rFonts w:ascii="Calibri" w:hAnsi="Calibri"/>
          <w:sz w:val="26"/>
          <w:szCs w:val="26"/>
          <w:lang w:val="it-IT"/>
        </w:rPr>
        <w:t xml:space="preserve">ti richieste dal </w:t>
      </w:r>
      <w:r w:rsidR="00D5535B" w:rsidRPr="0079134F">
        <w:rPr>
          <w:rFonts w:ascii="Calibri" w:hAnsi="Calibri"/>
          <w:sz w:val="26"/>
          <w:szCs w:val="26"/>
          <w:lang w:val="it-IT"/>
        </w:rPr>
        <w:t>b</w:t>
      </w:r>
      <w:r w:rsidR="001F21BB" w:rsidRPr="0079134F">
        <w:rPr>
          <w:rFonts w:ascii="Calibri" w:hAnsi="Calibri"/>
          <w:sz w:val="26"/>
          <w:szCs w:val="26"/>
          <w:lang w:val="it-IT"/>
        </w:rPr>
        <w:t>ando di gara</w:t>
      </w:r>
      <w:r w:rsidR="00116E34" w:rsidRPr="0079134F">
        <w:rPr>
          <w:rFonts w:ascii="Calibri" w:hAnsi="Calibri"/>
          <w:sz w:val="26"/>
          <w:szCs w:val="26"/>
          <w:lang w:val="it-IT"/>
        </w:rPr>
        <w:t>,</w:t>
      </w:r>
      <w:r w:rsidR="001F21BB" w:rsidRPr="0079134F">
        <w:rPr>
          <w:rFonts w:ascii="Calibri" w:hAnsi="Calibri"/>
          <w:sz w:val="26"/>
          <w:szCs w:val="26"/>
          <w:lang w:val="it-IT"/>
        </w:rPr>
        <w:t xml:space="preserve"> ovvero essere spunti per la pr</w:t>
      </w:r>
      <w:r w:rsidR="00D5535B" w:rsidRPr="0079134F">
        <w:rPr>
          <w:rFonts w:ascii="Calibri" w:hAnsi="Calibri"/>
          <w:sz w:val="26"/>
          <w:szCs w:val="26"/>
          <w:lang w:val="it-IT"/>
        </w:rPr>
        <w:t>o</w:t>
      </w:r>
      <w:r w:rsidR="001F21BB" w:rsidRPr="0079134F">
        <w:rPr>
          <w:rFonts w:ascii="Calibri" w:hAnsi="Calibri"/>
          <w:sz w:val="26"/>
          <w:szCs w:val="26"/>
          <w:lang w:val="it-IT"/>
        </w:rPr>
        <w:t xml:space="preserve">gettazione di spazi pubblici e privati, avere un corretto mix tra parte vegetale </w:t>
      </w:r>
      <w:r w:rsidR="00D5535B" w:rsidRPr="0079134F">
        <w:rPr>
          <w:rFonts w:ascii="Calibri" w:hAnsi="Calibri"/>
          <w:sz w:val="26"/>
          <w:szCs w:val="26"/>
          <w:lang w:val="it-IT"/>
        </w:rPr>
        <w:t>e elementi artistici, un uso congruo delle specie vegetali con una particolare attenzione a manutenzione e sostenibilità. Elemento determinante la pertinenza e la compatibilità con il parco storico.</w:t>
      </w:r>
    </w:p>
    <w:p w:rsidR="00D5535B" w:rsidRPr="0079134F" w:rsidRDefault="00D5535B" w:rsidP="00C35309">
      <w:pPr>
        <w:spacing w:line="240" w:lineRule="auto"/>
        <w:jc w:val="both"/>
        <w:rPr>
          <w:rFonts w:ascii="Calibri" w:hAnsi="Calibri"/>
          <w:sz w:val="26"/>
          <w:szCs w:val="26"/>
          <w:lang w:val="it-IT"/>
        </w:rPr>
      </w:pPr>
      <w:r w:rsidRPr="0079134F">
        <w:rPr>
          <w:rFonts w:ascii="Calibri" w:hAnsi="Calibri"/>
          <w:sz w:val="26"/>
          <w:szCs w:val="26"/>
          <w:lang w:val="it-IT"/>
        </w:rPr>
        <w:t xml:space="preserve">Al primo posto </w:t>
      </w:r>
      <w:r w:rsidR="001710B7" w:rsidRPr="0079134F">
        <w:rPr>
          <w:rFonts w:ascii="Calibri" w:hAnsi="Calibri"/>
          <w:sz w:val="26"/>
          <w:szCs w:val="26"/>
          <w:lang w:val="it-IT"/>
        </w:rPr>
        <w:t>“Presenze impalpabili”</w:t>
      </w:r>
      <w:r w:rsidR="005D19C4" w:rsidRPr="0079134F">
        <w:rPr>
          <w:rFonts w:ascii="Calibri" w:hAnsi="Calibri"/>
          <w:sz w:val="26"/>
          <w:szCs w:val="26"/>
          <w:lang w:val="it-IT"/>
        </w:rPr>
        <w:t xml:space="preserve"> di </w:t>
      </w:r>
      <w:r w:rsidR="005D19C4" w:rsidRPr="0079134F">
        <w:rPr>
          <w:rFonts w:ascii="Calibri" w:hAnsi="Calibri"/>
          <w:sz w:val="26"/>
          <w:szCs w:val="26"/>
          <w:lang w:val="it-IT"/>
        </w:rPr>
        <w:t xml:space="preserve">Angela Gambardella, Letizia </w:t>
      </w:r>
      <w:proofErr w:type="spellStart"/>
      <w:r w:rsidR="005D19C4" w:rsidRPr="0079134F">
        <w:rPr>
          <w:rFonts w:ascii="Calibri" w:hAnsi="Calibri"/>
          <w:sz w:val="26"/>
          <w:szCs w:val="26"/>
          <w:lang w:val="it-IT"/>
        </w:rPr>
        <w:t>Masciotta</w:t>
      </w:r>
      <w:proofErr w:type="spellEnd"/>
      <w:r w:rsidR="005D19C4" w:rsidRPr="0079134F">
        <w:rPr>
          <w:rFonts w:ascii="Calibri" w:hAnsi="Calibri"/>
          <w:sz w:val="26"/>
          <w:szCs w:val="26"/>
          <w:lang w:val="it-IT"/>
        </w:rPr>
        <w:t xml:space="preserve">, Nicoletta Rossi e Francesca Sposetti architetti con Lorenzo </w:t>
      </w:r>
      <w:proofErr w:type="spellStart"/>
      <w:r w:rsidR="005D19C4" w:rsidRPr="0079134F">
        <w:rPr>
          <w:rFonts w:ascii="Calibri" w:hAnsi="Calibri"/>
          <w:sz w:val="26"/>
          <w:szCs w:val="26"/>
          <w:lang w:val="it-IT"/>
        </w:rPr>
        <w:t>Pittaluga</w:t>
      </w:r>
      <w:proofErr w:type="spellEnd"/>
      <w:r w:rsidR="00C35309" w:rsidRPr="0079134F">
        <w:rPr>
          <w:rFonts w:ascii="Calibri" w:hAnsi="Calibri"/>
          <w:sz w:val="26"/>
          <w:szCs w:val="26"/>
          <w:lang w:val="it-IT"/>
        </w:rPr>
        <w:t xml:space="preserve">, al secondo </w:t>
      </w:r>
      <w:r w:rsidR="001710B7" w:rsidRPr="0079134F">
        <w:rPr>
          <w:rFonts w:ascii="Calibri" w:hAnsi="Calibri"/>
          <w:sz w:val="26"/>
          <w:szCs w:val="26"/>
          <w:lang w:val="it-IT"/>
        </w:rPr>
        <w:t>“</w:t>
      </w:r>
      <w:r w:rsidR="00C35309" w:rsidRPr="0079134F">
        <w:rPr>
          <w:rFonts w:ascii="Calibri" w:hAnsi="Calibri"/>
          <w:sz w:val="26"/>
          <w:szCs w:val="26"/>
          <w:lang w:val="it-IT"/>
        </w:rPr>
        <w:t xml:space="preserve">Fiori di </w:t>
      </w:r>
      <w:proofErr w:type="spellStart"/>
      <w:proofErr w:type="gramStart"/>
      <w:r w:rsidR="00C35309" w:rsidRPr="0079134F">
        <w:rPr>
          <w:rFonts w:ascii="Calibri" w:hAnsi="Calibri"/>
          <w:sz w:val="26"/>
          <w:szCs w:val="26"/>
          <w:lang w:val="it-IT"/>
        </w:rPr>
        <w:t>Emozioni</w:t>
      </w:r>
      <w:r w:rsidR="001710B7" w:rsidRPr="0079134F">
        <w:rPr>
          <w:rFonts w:ascii="Calibri" w:hAnsi="Calibri"/>
          <w:sz w:val="26"/>
          <w:szCs w:val="26"/>
          <w:lang w:val="it-IT"/>
        </w:rPr>
        <w:t>”</w:t>
      </w:r>
      <w:r w:rsidR="00C35309" w:rsidRPr="0079134F">
        <w:rPr>
          <w:rFonts w:ascii="Calibri" w:hAnsi="Calibri"/>
          <w:sz w:val="26"/>
          <w:szCs w:val="26"/>
          <w:lang w:val="it-IT"/>
        </w:rPr>
        <w:t>di</w:t>
      </w:r>
      <w:proofErr w:type="spellEnd"/>
      <w:proofErr w:type="gramEnd"/>
      <w:r w:rsidR="00C35309" w:rsidRPr="0079134F">
        <w:rPr>
          <w:rFonts w:ascii="Calibri" w:hAnsi="Calibri"/>
          <w:sz w:val="26"/>
          <w:szCs w:val="26"/>
          <w:lang w:val="it-IT"/>
        </w:rPr>
        <w:t xml:space="preserve"> Valentina </w:t>
      </w:r>
      <w:proofErr w:type="spellStart"/>
      <w:r w:rsidR="00C35309" w:rsidRPr="0079134F">
        <w:rPr>
          <w:rFonts w:ascii="Calibri" w:hAnsi="Calibri"/>
          <w:sz w:val="26"/>
          <w:szCs w:val="26"/>
          <w:lang w:val="it-IT"/>
        </w:rPr>
        <w:t>Mainero</w:t>
      </w:r>
      <w:proofErr w:type="spellEnd"/>
      <w:r w:rsidR="005D19C4" w:rsidRPr="0079134F">
        <w:rPr>
          <w:rFonts w:ascii="Calibri" w:hAnsi="Calibri"/>
          <w:sz w:val="26"/>
          <w:szCs w:val="26"/>
          <w:lang w:val="it-IT"/>
        </w:rPr>
        <w:t xml:space="preserve">. Al </w:t>
      </w:r>
      <w:r w:rsidR="00C35309" w:rsidRPr="0079134F">
        <w:rPr>
          <w:rFonts w:ascii="Calibri" w:hAnsi="Calibri"/>
          <w:sz w:val="26"/>
          <w:szCs w:val="26"/>
          <w:lang w:val="it-IT"/>
        </w:rPr>
        <w:t xml:space="preserve">terzo </w:t>
      </w:r>
      <w:r w:rsidR="001710B7" w:rsidRPr="0079134F">
        <w:rPr>
          <w:rFonts w:ascii="Calibri" w:hAnsi="Calibri"/>
          <w:sz w:val="26"/>
          <w:szCs w:val="26"/>
          <w:lang w:val="it-IT"/>
        </w:rPr>
        <w:t>“</w:t>
      </w:r>
      <w:proofErr w:type="spellStart"/>
      <w:r w:rsidR="005D19C4" w:rsidRPr="0079134F">
        <w:rPr>
          <w:rFonts w:ascii="Calibri" w:eastAsia="Times New Roman" w:hAnsi="Calibri" w:cs="Arial"/>
          <w:color w:val="000000"/>
          <w:sz w:val="26"/>
          <w:szCs w:val="26"/>
          <w:lang w:val="it-IT" w:eastAsia="it-IT"/>
        </w:rPr>
        <w:t>W</w:t>
      </w:r>
      <w:r w:rsidR="001710B7" w:rsidRPr="0079134F">
        <w:rPr>
          <w:rFonts w:ascii="Calibri" w:eastAsia="Times New Roman" w:hAnsi="Calibri" w:cs="Arial"/>
          <w:color w:val="000000"/>
          <w:sz w:val="26"/>
          <w:szCs w:val="26"/>
          <w:lang w:val="it-IT" w:eastAsia="it-IT"/>
        </w:rPr>
        <w:t>anderscape</w:t>
      </w:r>
      <w:proofErr w:type="spellEnd"/>
      <w:r w:rsidR="005D19C4" w:rsidRPr="0079134F">
        <w:rPr>
          <w:rFonts w:ascii="Calibri" w:eastAsia="Times New Roman" w:hAnsi="Calibri" w:cs="Arial"/>
          <w:color w:val="000000"/>
          <w:sz w:val="26"/>
          <w:szCs w:val="26"/>
          <w:lang w:val="it-IT" w:eastAsia="it-IT"/>
        </w:rPr>
        <w:t xml:space="preserve"> - Un giardino per gli spazi contemporanei</w:t>
      </w:r>
      <w:r w:rsidR="001710B7" w:rsidRPr="0079134F">
        <w:rPr>
          <w:rFonts w:ascii="Calibri" w:eastAsia="Times New Roman" w:hAnsi="Calibri" w:cs="Arial"/>
          <w:color w:val="000000"/>
          <w:sz w:val="26"/>
          <w:szCs w:val="26"/>
          <w:lang w:val="it-IT" w:eastAsia="it-IT"/>
        </w:rPr>
        <w:t>”</w:t>
      </w:r>
      <w:r w:rsidR="005D19C4" w:rsidRPr="0079134F">
        <w:rPr>
          <w:rFonts w:ascii="Calibri" w:eastAsia="Times New Roman" w:hAnsi="Calibri" w:cs="Arial"/>
          <w:color w:val="000000"/>
          <w:sz w:val="26"/>
          <w:szCs w:val="26"/>
          <w:lang w:val="it-IT" w:eastAsia="it-IT"/>
        </w:rPr>
        <w:t xml:space="preserve"> di </w:t>
      </w:r>
      <w:r w:rsidR="005D19C4" w:rsidRPr="0079134F">
        <w:rPr>
          <w:rFonts w:ascii="Calibri" w:eastAsia="Times New Roman" w:hAnsi="Calibri" w:cs="Arial"/>
          <w:color w:val="000000"/>
          <w:sz w:val="26"/>
          <w:szCs w:val="26"/>
          <w:lang w:val="it-IT" w:eastAsia="it-IT"/>
        </w:rPr>
        <w:t xml:space="preserve">Elena </w:t>
      </w:r>
      <w:proofErr w:type="spellStart"/>
      <w:r w:rsidR="005D19C4" w:rsidRPr="0079134F">
        <w:rPr>
          <w:rFonts w:ascii="Calibri" w:eastAsia="Times New Roman" w:hAnsi="Calibri" w:cs="Arial"/>
          <w:color w:val="000000"/>
          <w:sz w:val="26"/>
          <w:szCs w:val="26"/>
          <w:lang w:val="it-IT" w:eastAsia="it-IT"/>
        </w:rPr>
        <w:t>Varini</w:t>
      </w:r>
      <w:proofErr w:type="spellEnd"/>
      <w:r w:rsidR="005D19C4" w:rsidRPr="0079134F">
        <w:rPr>
          <w:rFonts w:ascii="Calibri" w:eastAsia="Times New Roman" w:hAnsi="Calibri" w:cs="Arial"/>
          <w:color w:val="000000"/>
          <w:sz w:val="26"/>
          <w:szCs w:val="26"/>
          <w:lang w:val="it-IT" w:eastAsia="it-IT"/>
        </w:rPr>
        <w:t xml:space="preserve">, Enrico </w:t>
      </w:r>
      <w:proofErr w:type="spellStart"/>
      <w:r w:rsidR="005D19C4" w:rsidRPr="0079134F">
        <w:rPr>
          <w:rFonts w:ascii="Calibri" w:eastAsia="Times New Roman" w:hAnsi="Calibri" w:cs="Arial"/>
          <w:color w:val="000000"/>
          <w:sz w:val="26"/>
          <w:szCs w:val="26"/>
          <w:lang w:val="it-IT" w:eastAsia="it-IT"/>
        </w:rPr>
        <w:t>Turini</w:t>
      </w:r>
      <w:proofErr w:type="spellEnd"/>
      <w:r w:rsidR="005D19C4" w:rsidRPr="0079134F">
        <w:rPr>
          <w:rFonts w:ascii="Calibri" w:eastAsia="Times New Roman" w:hAnsi="Calibri" w:cs="Arial"/>
          <w:color w:val="000000"/>
          <w:sz w:val="26"/>
          <w:szCs w:val="26"/>
          <w:lang w:val="it-IT" w:eastAsia="it-IT"/>
        </w:rPr>
        <w:t>, con la collaborazione di Giuseppe Baldi Paesaggista</w:t>
      </w:r>
      <w:r w:rsidR="005D19C4" w:rsidRPr="0079134F">
        <w:rPr>
          <w:rFonts w:ascii="Calibri" w:eastAsia="Times New Roman" w:hAnsi="Calibri" w:cs="Arial"/>
          <w:color w:val="000000"/>
          <w:sz w:val="26"/>
          <w:szCs w:val="26"/>
          <w:lang w:val="it-IT" w:eastAsia="it-IT"/>
        </w:rPr>
        <w:t xml:space="preserve">. </w:t>
      </w:r>
      <w:r w:rsidRPr="0079134F">
        <w:rPr>
          <w:rFonts w:ascii="Calibri" w:hAnsi="Calibri"/>
          <w:sz w:val="26"/>
          <w:szCs w:val="26"/>
          <w:lang w:val="it-IT"/>
        </w:rPr>
        <w:t xml:space="preserve">Tra gli under 25, il primo premio è andato a Matteo </w:t>
      </w:r>
      <w:proofErr w:type="spellStart"/>
      <w:r w:rsidRPr="0079134F">
        <w:rPr>
          <w:rFonts w:ascii="Calibri" w:hAnsi="Calibri"/>
          <w:sz w:val="26"/>
          <w:szCs w:val="26"/>
          <w:lang w:val="it-IT"/>
        </w:rPr>
        <w:t>Pellicanò</w:t>
      </w:r>
      <w:proofErr w:type="spellEnd"/>
      <w:r w:rsidRPr="0079134F">
        <w:rPr>
          <w:rFonts w:ascii="Calibri" w:hAnsi="Calibri"/>
          <w:sz w:val="26"/>
          <w:szCs w:val="26"/>
          <w:lang w:val="it-IT"/>
        </w:rPr>
        <w:t xml:space="preserve"> e </w:t>
      </w:r>
      <w:proofErr w:type="spellStart"/>
      <w:r w:rsidRPr="0079134F">
        <w:rPr>
          <w:rFonts w:ascii="Calibri" w:hAnsi="Calibri"/>
          <w:sz w:val="26"/>
          <w:szCs w:val="26"/>
          <w:lang w:val="it-IT"/>
        </w:rPr>
        <w:t>Johnathan</w:t>
      </w:r>
      <w:proofErr w:type="spellEnd"/>
      <w:r w:rsidRPr="0079134F">
        <w:rPr>
          <w:rFonts w:ascii="Calibri" w:hAnsi="Calibri"/>
          <w:sz w:val="26"/>
          <w:szCs w:val="26"/>
          <w:lang w:val="it-IT"/>
        </w:rPr>
        <w:t xml:space="preserve"> Arnaboldi, il secondo a Marica Succi e Domenico Dipinto. Entrambi i progetti hanno dimostrato una forte carica innovativa e una perfetta esecuzione. </w:t>
      </w:r>
    </w:p>
    <w:p w:rsidR="00116E34" w:rsidRPr="0079134F" w:rsidRDefault="001710B7" w:rsidP="00C35309">
      <w:pPr>
        <w:spacing w:line="240" w:lineRule="auto"/>
        <w:jc w:val="both"/>
        <w:rPr>
          <w:rFonts w:ascii="Calibri" w:hAnsi="Calibri"/>
          <w:sz w:val="26"/>
          <w:szCs w:val="26"/>
          <w:lang w:val="it-IT"/>
        </w:rPr>
      </w:pPr>
      <w:r w:rsidRPr="0079134F">
        <w:rPr>
          <w:rFonts w:ascii="Calibri" w:hAnsi="Calibri"/>
          <w:sz w:val="26"/>
          <w:szCs w:val="26"/>
          <w:lang w:val="it-IT"/>
        </w:rPr>
        <w:t>_________________________________________________________________________</w:t>
      </w:r>
    </w:p>
    <w:p w:rsidR="001710B7" w:rsidRPr="0079134F" w:rsidRDefault="001710B7" w:rsidP="001710B7">
      <w:pPr>
        <w:spacing w:line="240" w:lineRule="auto"/>
        <w:jc w:val="both"/>
        <w:rPr>
          <w:rFonts w:asciiTheme="majorHAnsi" w:hAnsiTheme="majorHAnsi" w:cstheme="majorHAnsi"/>
          <w:sz w:val="26"/>
          <w:szCs w:val="26"/>
          <w:lang w:val="it-IT"/>
        </w:rPr>
      </w:pPr>
      <w:r w:rsidRPr="0079134F">
        <w:rPr>
          <w:rFonts w:asciiTheme="majorHAnsi" w:hAnsiTheme="majorHAnsi" w:cstheme="majorHAnsi"/>
          <w:sz w:val="26"/>
          <w:szCs w:val="26"/>
          <w:lang w:val="it-IT"/>
        </w:rPr>
        <w:t>Ufficio stampa Euroflora 2018</w:t>
      </w:r>
    </w:p>
    <w:p w:rsidR="001710B7" w:rsidRPr="0079134F" w:rsidRDefault="001710B7" w:rsidP="001710B7">
      <w:pPr>
        <w:spacing w:line="240" w:lineRule="auto"/>
        <w:jc w:val="both"/>
        <w:rPr>
          <w:rFonts w:asciiTheme="majorHAnsi" w:hAnsiTheme="majorHAnsi" w:cstheme="majorHAnsi"/>
          <w:sz w:val="26"/>
          <w:szCs w:val="26"/>
          <w:lang w:val="it-IT"/>
        </w:rPr>
      </w:pPr>
      <w:r w:rsidRPr="0079134F">
        <w:rPr>
          <w:rFonts w:asciiTheme="majorHAnsi" w:hAnsiTheme="majorHAnsi" w:cstheme="majorHAnsi"/>
          <w:sz w:val="26"/>
          <w:szCs w:val="26"/>
          <w:lang w:val="it-IT"/>
        </w:rPr>
        <w:t>Giusi Feleppa – Silvia Cappuccio – Stefania Villa – Claudia Lupi 010.5391211 – 3357157199</w:t>
      </w:r>
    </w:p>
    <w:p w:rsidR="001710B7" w:rsidRPr="0079134F" w:rsidRDefault="001710B7" w:rsidP="001710B7">
      <w:pPr>
        <w:spacing w:line="240" w:lineRule="auto"/>
        <w:jc w:val="both"/>
        <w:rPr>
          <w:rFonts w:asciiTheme="majorHAnsi" w:hAnsiTheme="majorHAnsi" w:cstheme="majorHAnsi"/>
          <w:sz w:val="26"/>
          <w:szCs w:val="26"/>
          <w:lang w:val="it-IT"/>
        </w:rPr>
      </w:pPr>
      <w:r w:rsidRPr="0079134F">
        <w:rPr>
          <w:rFonts w:asciiTheme="majorHAnsi" w:hAnsiTheme="majorHAnsi" w:cstheme="majorHAnsi"/>
          <w:sz w:val="26"/>
          <w:szCs w:val="26"/>
          <w:lang w:val="it-IT"/>
        </w:rPr>
        <w:t>ufficio</w:t>
      </w:r>
      <w:hyperlink r:id="rId7" w:history="1">
        <w:r w:rsidRPr="0079134F">
          <w:rPr>
            <w:rStyle w:val="Collegamentoipertestuale"/>
            <w:rFonts w:asciiTheme="majorHAnsi" w:hAnsiTheme="majorHAnsi" w:cstheme="majorHAnsi"/>
            <w:color w:val="auto"/>
            <w:sz w:val="26"/>
            <w:szCs w:val="26"/>
            <w:lang w:val="it-IT"/>
          </w:rPr>
          <w:t>stampa@euroflora2018.it</w:t>
        </w:r>
      </w:hyperlink>
      <w:r w:rsidRPr="0079134F">
        <w:rPr>
          <w:rFonts w:asciiTheme="majorHAnsi" w:hAnsiTheme="majorHAnsi" w:cstheme="majorHAnsi"/>
          <w:sz w:val="26"/>
          <w:szCs w:val="26"/>
          <w:lang w:val="it-IT"/>
        </w:rPr>
        <w:t xml:space="preserve"> </w:t>
      </w:r>
    </w:p>
    <w:p w:rsidR="001710B7" w:rsidRPr="0079134F" w:rsidRDefault="001710B7" w:rsidP="001710B7">
      <w:pPr>
        <w:spacing w:line="240" w:lineRule="auto"/>
        <w:jc w:val="both"/>
        <w:rPr>
          <w:rFonts w:asciiTheme="majorHAnsi" w:hAnsiTheme="majorHAnsi" w:cstheme="majorHAnsi"/>
          <w:sz w:val="26"/>
          <w:szCs w:val="26"/>
          <w:lang w:val="it-IT"/>
        </w:rPr>
      </w:pPr>
    </w:p>
    <w:p w:rsidR="001710B7" w:rsidRPr="0079134F" w:rsidRDefault="001710B7" w:rsidP="001710B7">
      <w:pPr>
        <w:spacing w:line="240" w:lineRule="auto"/>
        <w:jc w:val="both"/>
        <w:rPr>
          <w:rFonts w:asciiTheme="majorHAnsi" w:hAnsiTheme="majorHAnsi" w:cstheme="majorHAnsi"/>
          <w:b/>
          <w:sz w:val="26"/>
          <w:szCs w:val="26"/>
          <w:lang w:val="it-IT"/>
        </w:rPr>
      </w:pPr>
      <w:r w:rsidRPr="0079134F">
        <w:rPr>
          <w:rFonts w:asciiTheme="majorHAnsi" w:hAnsiTheme="majorHAnsi" w:cstheme="majorHAnsi"/>
          <w:b/>
          <w:sz w:val="26"/>
          <w:szCs w:val="26"/>
          <w:lang w:val="it-IT"/>
        </w:rPr>
        <w:t>La cartella stampa in costante aggiornamento, completa di foto è scaricabile su:</w:t>
      </w:r>
    </w:p>
    <w:p w:rsidR="001F21BB" w:rsidRPr="0079134F" w:rsidRDefault="001710B7" w:rsidP="001710B7">
      <w:pPr>
        <w:spacing w:line="240" w:lineRule="auto"/>
        <w:ind w:right="-913"/>
        <w:jc w:val="both"/>
        <w:rPr>
          <w:rFonts w:ascii="Calibri" w:hAnsi="Calibri"/>
          <w:b/>
          <w:sz w:val="26"/>
          <w:szCs w:val="26"/>
        </w:rPr>
      </w:pPr>
      <w:r w:rsidRPr="0079134F">
        <w:rPr>
          <w:rFonts w:asciiTheme="majorHAnsi" w:hAnsiTheme="majorHAnsi" w:cstheme="majorHAnsi"/>
          <w:b/>
          <w:sz w:val="26"/>
          <w:szCs w:val="26"/>
        </w:rPr>
        <w:t>https://drive.google.com/drive/folders/1I_LCMt4EO0eM_OxBR8pRvV8ns54KZoET?usp=sharing</w:t>
      </w:r>
    </w:p>
    <w:sectPr w:rsidR="001F21BB" w:rsidRPr="0079134F" w:rsidSect="00A418C2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35F" w:rsidRDefault="00EC035F" w:rsidP="007D24E3">
      <w:r>
        <w:separator/>
      </w:r>
    </w:p>
  </w:endnote>
  <w:endnote w:type="continuationSeparator" w:id="0">
    <w:p w:rsidR="00EC035F" w:rsidRDefault="00EC035F" w:rsidP="007D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13" w:rsidRPr="007D24E3" w:rsidRDefault="00C52B13" w:rsidP="007D24E3">
    <w:pPr>
      <w:pStyle w:val="Pidipagina"/>
      <w:jc w:val="right"/>
    </w:pPr>
    <w:r>
      <w:rPr>
        <w:noProof/>
      </w:rPr>
      <w:drawing>
        <wp:inline distT="0" distB="0" distL="0" distR="0" wp14:anchorId="5B3156A7" wp14:editId="0ED6210F">
          <wp:extent cx="5270500" cy="423545"/>
          <wp:effectExtent l="0" t="0" r="12700" b="8255"/>
          <wp:docPr id="5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100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35F" w:rsidRDefault="00EC035F" w:rsidP="007D24E3">
      <w:r>
        <w:separator/>
      </w:r>
    </w:p>
  </w:footnote>
  <w:footnote w:type="continuationSeparator" w:id="0">
    <w:p w:rsidR="00EC035F" w:rsidRDefault="00EC035F" w:rsidP="007D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13" w:rsidRPr="00E62456" w:rsidRDefault="00C52B13" w:rsidP="00E62456">
    <w:pPr>
      <w:pStyle w:val="Intestazione"/>
      <w:jc w:val="center"/>
    </w:pPr>
    <w:r>
      <w:rPr>
        <w:noProof/>
      </w:rPr>
      <w:drawing>
        <wp:inline distT="0" distB="0" distL="0" distR="0" wp14:anchorId="43944359" wp14:editId="29E8988E">
          <wp:extent cx="606552" cy="606552"/>
          <wp:effectExtent l="0" t="0" r="3175" b="3175"/>
          <wp:docPr id="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fl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552" cy="60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E16A6"/>
    <w:multiLevelType w:val="hybridMultilevel"/>
    <w:tmpl w:val="3430940C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2F272E71"/>
    <w:multiLevelType w:val="hybridMultilevel"/>
    <w:tmpl w:val="D48A3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03619"/>
    <w:multiLevelType w:val="multilevel"/>
    <w:tmpl w:val="20DC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30"/>
    <w:rsid w:val="00025A33"/>
    <w:rsid w:val="00050680"/>
    <w:rsid w:val="000E7AF2"/>
    <w:rsid w:val="0010562D"/>
    <w:rsid w:val="00115416"/>
    <w:rsid w:val="00116E34"/>
    <w:rsid w:val="00117830"/>
    <w:rsid w:val="00131998"/>
    <w:rsid w:val="001710B7"/>
    <w:rsid w:val="001C48E7"/>
    <w:rsid w:val="001F21BB"/>
    <w:rsid w:val="00234624"/>
    <w:rsid w:val="002901EE"/>
    <w:rsid w:val="0030473E"/>
    <w:rsid w:val="00307DD4"/>
    <w:rsid w:val="004156DB"/>
    <w:rsid w:val="004F54F3"/>
    <w:rsid w:val="00520841"/>
    <w:rsid w:val="00590162"/>
    <w:rsid w:val="005A770E"/>
    <w:rsid w:val="005B6CEB"/>
    <w:rsid w:val="005C322D"/>
    <w:rsid w:val="005D19C4"/>
    <w:rsid w:val="006164A1"/>
    <w:rsid w:val="00651C6B"/>
    <w:rsid w:val="00672EEC"/>
    <w:rsid w:val="007159F2"/>
    <w:rsid w:val="007246FD"/>
    <w:rsid w:val="00763F9B"/>
    <w:rsid w:val="0079134F"/>
    <w:rsid w:val="007D24E3"/>
    <w:rsid w:val="00826AE1"/>
    <w:rsid w:val="008E3FDE"/>
    <w:rsid w:val="009150B1"/>
    <w:rsid w:val="009B74C5"/>
    <w:rsid w:val="00A418C2"/>
    <w:rsid w:val="00BF6BF6"/>
    <w:rsid w:val="00C00F13"/>
    <w:rsid w:val="00C33E87"/>
    <w:rsid w:val="00C35309"/>
    <w:rsid w:val="00C36144"/>
    <w:rsid w:val="00C52B13"/>
    <w:rsid w:val="00C6299E"/>
    <w:rsid w:val="00CB4C86"/>
    <w:rsid w:val="00CB74DB"/>
    <w:rsid w:val="00CD3E31"/>
    <w:rsid w:val="00D51EF5"/>
    <w:rsid w:val="00D5535B"/>
    <w:rsid w:val="00D57D8E"/>
    <w:rsid w:val="00D613EF"/>
    <w:rsid w:val="00DB72FF"/>
    <w:rsid w:val="00DD0F9E"/>
    <w:rsid w:val="00E62456"/>
    <w:rsid w:val="00E77E96"/>
    <w:rsid w:val="00EC035F"/>
    <w:rsid w:val="00FF1A0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08B3B"/>
  <w14:defaultImageDpi w14:val="300"/>
  <w15:docId w15:val="{49EFA0E0-B7CB-4814-A99F-1BF63867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24E3"/>
    <w:pPr>
      <w:spacing w:line="360" w:lineRule="auto"/>
      <w:ind w:left="-1134" w:right="-914"/>
    </w:pPr>
    <w:rPr>
      <w:rFonts w:ascii="Open Sans" w:hAnsi="Open San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24E3"/>
    <w:pPr>
      <w:outlineLvl w:val="0"/>
    </w:pPr>
    <w:rPr>
      <w:b/>
      <w:color w:val="286077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D24E3"/>
    <w:pPr>
      <w:outlineLvl w:val="1"/>
    </w:pPr>
    <w:rPr>
      <w:color w:val="102832"/>
      <w:sz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D24E3"/>
    <w:pPr>
      <w:outlineLvl w:val="2"/>
    </w:pPr>
    <w:rPr>
      <w:color w:val="1D435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7830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830"/>
  </w:style>
  <w:style w:type="paragraph" w:styleId="Pidipagina">
    <w:name w:val="footer"/>
    <w:basedOn w:val="Normale"/>
    <w:link w:val="PidipaginaCarattere"/>
    <w:uiPriority w:val="99"/>
    <w:unhideWhenUsed/>
    <w:rsid w:val="00117830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8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8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830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24E3"/>
    <w:rPr>
      <w:rFonts w:ascii="Open Sans" w:hAnsi="Open Sans"/>
      <w:b/>
      <w:color w:val="286077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24E3"/>
    <w:rPr>
      <w:rFonts w:ascii="Open Sans" w:hAnsi="Open Sans"/>
      <w:color w:val="102832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24E3"/>
    <w:rPr>
      <w:rFonts w:ascii="Open Sans" w:hAnsi="Open Sans"/>
      <w:color w:val="1D4353"/>
    </w:rPr>
  </w:style>
  <w:style w:type="character" w:styleId="Collegamentoipertestuale">
    <w:name w:val="Hyperlink"/>
    <w:basedOn w:val="Carpredefinitoparagrafo"/>
    <w:uiPriority w:val="99"/>
    <w:unhideWhenUsed/>
    <w:rsid w:val="0030473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473E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5A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93">
          <w:marLeft w:val="-1134"/>
          <w:marRight w:val="-914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99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mpa@euroflora2018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Giusi Feleppa</cp:lastModifiedBy>
  <cp:revision>3</cp:revision>
  <dcterms:created xsi:type="dcterms:W3CDTF">2018-04-21T10:05:00Z</dcterms:created>
  <dcterms:modified xsi:type="dcterms:W3CDTF">2018-04-21T10:12:00Z</dcterms:modified>
</cp:coreProperties>
</file>