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472C4" w:themeColor="accent5"/>
  <w:body>
    <w:p w:rsidR="00E92542" w:rsidRDefault="00C0265A" w:rsidP="00F924D1">
      <w:pPr>
        <w:jc w:val="center"/>
      </w:pPr>
      <w:r>
        <w:rPr>
          <w:noProof/>
          <w:lang w:eastAsia="it-IT"/>
        </w:rPr>
        <w:drawing>
          <wp:inline distT="0" distB="0" distL="0" distR="0" wp14:anchorId="1F4458FD" wp14:editId="1C16AE31">
            <wp:extent cx="1218854" cy="981075"/>
            <wp:effectExtent l="0" t="0" r="0" b="0"/>
            <wp:docPr id="1" name="Immagine 1" descr="C:\Users\zunino\AppData\Local\Microsoft\Windows\Temporary Internet Files\Content.Outlook\C5M12JZA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nino\AppData\Local\Microsoft\Windows\Temporary Internet Files\Content.Outlook\C5M12JZA\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9"/>
                    <a:stretch/>
                  </pic:blipFill>
                  <pic:spPr bwMode="auto">
                    <a:xfrm>
                      <a:off x="0" y="0"/>
                      <a:ext cx="1222734" cy="9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9A7" w:rsidRDefault="003A39A7" w:rsidP="00F924D1">
      <w:pPr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REGIONE LIGURIA</w:t>
      </w:r>
    </w:p>
    <w:p w:rsidR="00F87D66" w:rsidRPr="003E53CB" w:rsidRDefault="00F87D66" w:rsidP="00F924D1">
      <w:pPr>
        <w:jc w:val="center"/>
        <w:rPr>
          <w:color w:val="FFFFFF" w:themeColor="background1"/>
          <w:sz w:val="24"/>
          <w:szCs w:val="24"/>
        </w:rPr>
      </w:pPr>
      <w:r w:rsidRPr="003E53CB">
        <w:rPr>
          <w:color w:val="FFFFFF" w:themeColor="background1"/>
          <w:sz w:val="24"/>
          <w:szCs w:val="24"/>
        </w:rPr>
        <w:t>ASSESSORATO ALL’URBANISTICA ED EDILIZIA</w:t>
      </w:r>
    </w:p>
    <w:p w:rsidR="00C0265A" w:rsidRPr="003E53CB" w:rsidRDefault="00C0265A">
      <w:pPr>
        <w:rPr>
          <w:color w:val="FFFFFF" w:themeColor="background1"/>
        </w:rPr>
      </w:pPr>
    </w:p>
    <w:p w:rsidR="00F924D1" w:rsidRPr="003E53CB" w:rsidRDefault="00E77D2F" w:rsidP="00F924D1">
      <w:pPr>
        <w:jc w:val="center"/>
        <w:rPr>
          <w:rFonts w:cs="Aharoni"/>
          <w:color w:val="FFFFFF" w:themeColor="background1"/>
          <w:sz w:val="56"/>
          <w:szCs w:val="56"/>
        </w:rPr>
      </w:pPr>
      <w:r>
        <w:rPr>
          <w:rFonts w:cs="Aharoni"/>
          <w:color w:val="FFFFFF" w:themeColor="background1"/>
          <w:sz w:val="56"/>
          <w:szCs w:val="56"/>
        </w:rPr>
        <w:t>VENERDI’ 22 MARZO, ORE 10</w:t>
      </w:r>
      <w:r w:rsidR="00F924D1" w:rsidRPr="003E53CB">
        <w:rPr>
          <w:rFonts w:cs="Aharoni"/>
          <w:color w:val="FFFFFF" w:themeColor="background1"/>
          <w:sz w:val="56"/>
          <w:szCs w:val="56"/>
        </w:rPr>
        <w:t>:00</w:t>
      </w:r>
    </w:p>
    <w:p w:rsidR="00F924D1" w:rsidRPr="003E53CB" w:rsidRDefault="00E77D2F" w:rsidP="00F924D1">
      <w:pPr>
        <w:jc w:val="center"/>
        <w:rPr>
          <w:rFonts w:cs="Aharoni"/>
          <w:color w:val="FFFFFF" w:themeColor="background1"/>
          <w:sz w:val="44"/>
          <w:szCs w:val="44"/>
        </w:rPr>
      </w:pPr>
      <w:r>
        <w:rPr>
          <w:rFonts w:cs="Aharoni"/>
          <w:color w:val="FFFFFF" w:themeColor="background1"/>
          <w:sz w:val="44"/>
          <w:szCs w:val="44"/>
        </w:rPr>
        <w:t>PIAZZA INNOCENZO IV</w:t>
      </w:r>
    </w:p>
    <w:p w:rsidR="00F924D1" w:rsidRPr="003E53CB" w:rsidRDefault="00E77D2F" w:rsidP="00F924D1">
      <w:pPr>
        <w:jc w:val="center"/>
        <w:rPr>
          <w:rFonts w:cs="Aharoni"/>
          <w:b/>
          <w:i/>
          <w:color w:val="FFFFFF" w:themeColor="background1"/>
          <w:sz w:val="44"/>
          <w:szCs w:val="44"/>
        </w:rPr>
      </w:pPr>
      <w:r>
        <w:rPr>
          <w:rFonts w:cs="Aharoni"/>
          <w:color w:val="FFFFFF" w:themeColor="background1"/>
          <w:sz w:val="44"/>
          <w:szCs w:val="44"/>
        </w:rPr>
        <w:t xml:space="preserve">SAN SALVATORE DI </w:t>
      </w:r>
      <w:r w:rsidR="00313086">
        <w:rPr>
          <w:rFonts w:cs="Aharoni"/>
          <w:color w:val="FFFFFF" w:themeColor="background1"/>
          <w:sz w:val="44"/>
          <w:szCs w:val="44"/>
        </w:rPr>
        <w:t xml:space="preserve">COGORNO </w:t>
      </w:r>
      <w:bookmarkStart w:id="0" w:name="_GoBack"/>
      <w:bookmarkEnd w:id="0"/>
    </w:p>
    <w:p w:rsidR="00747EA4" w:rsidRPr="003E53CB" w:rsidRDefault="00747EA4" w:rsidP="00F924D1">
      <w:pPr>
        <w:jc w:val="center"/>
        <w:rPr>
          <w:rFonts w:cs="Aharoni"/>
          <w:color w:val="FFFFFF" w:themeColor="background1"/>
          <w:sz w:val="32"/>
          <w:szCs w:val="32"/>
        </w:rPr>
      </w:pPr>
    </w:p>
    <w:p w:rsidR="00747EA4" w:rsidRPr="003E53CB" w:rsidRDefault="00747EA4" w:rsidP="00F924D1">
      <w:pPr>
        <w:jc w:val="center"/>
        <w:rPr>
          <w:rFonts w:ascii="Estrangelo Edessa" w:hAnsi="Estrangelo Edessa" w:cs="Aharoni"/>
          <w:b/>
          <w:i/>
          <w:color w:val="FFFFFF" w:themeColor="background1"/>
          <w:sz w:val="80"/>
          <w:szCs w:val="80"/>
        </w:rPr>
      </w:pPr>
      <w:r w:rsidRPr="003E53CB">
        <w:rPr>
          <w:rFonts w:ascii="Estrangelo Edessa" w:hAnsi="Estrangelo Edessa" w:cs="Aharoni"/>
          <w:b/>
          <w:i/>
          <w:color w:val="FFFFFF" w:themeColor="background1"/>
          <w:sz w:val="80"/>
          <w:szCs w:val="80"/>
        </w:rPr>
        <w:t>RIGENERAZIONE</w:t>
      </w:r>
      <w:r w:rsidR="00FA0604" w:rsidRPr="003E53CB">
        <w:rPr>
          <w:rFonts w:ascii="Estrangelo Edessa" w:hAnsi="Estrangelo Edessa" w:cs="Aharoni"/>
          <w:b/>
          <w:i/>
          <w:color w:val="FFFFFF" w:themeColor="background1"/>
          <w:sz w:val="80"/>
          <w:szCs w:val="80"/>
        </w:rPr>
        <w:t xml:space="preserve"> U</w:t>
      </w:r>
      <w:r w:rsidRPr="003E53CB">
        <w:rPr>
          <w:rFonts w:ascii="Estrangelo Edessa" w:hAnsi="Estrangelo Edessa" w:cs="Aharoni"/>
          <w:b/>
          <w:i/>
          <w:color w:val="FFFFFF" w:themeColor="background1"/>
          <w:sz w:val="80"/>
          <w:szCs w:val="80"/>
        </w:rPr>
        <w:t>RBANA:</w:t>
      </w:r>
    </w:p>
    <w:p w:rsidR="00747EA4" w:rsidRPr="003E53CB" w:rsidRDefault="00747EA4" w:rsidP="00F924D1">
      <w:pPr>
        <w:jc w:val="center"/>
        <w:rPr>
          <w:rFonts w:ascii="Estrangelo Edessa" w:hAnsi="Estrangelo Edessa" w:cs="Aharoni"/>
          <w:b/>
          <w:i/>
          <w:color w:val="FFFFFF" w:themeColor="background1"/>
          <w:sz w:val="72"/>
          <w:szCs w:val="72"/>
        </w:rPr>
      </w:pPr>
      <w:r w:rsidRPr="003E53CB">
        <w:rPr>
          <w:rFonts w:ascii="Estrangelo Edessa" w:hAnsi="Estrangelo Edessa" w:cs="Aharoni"/>
          <w:b/>
          <w:i/>
          <w:color w:val="FFFFFF" w:themeColor="background1"/>
          <w:sz w:val="72"/>
          <w:szCs w:val="72"/>
        </w:rPr>
        <w:t>LA NUOVA LEGGE REGIONALE</w:t>
      </w:r>
    </w:p>
    <w:p w:rsidR="00F924D1" w:rsidRPr="003E53CB" w:rsidRDefault="00783800" w:rsidP="00783800">
      <w:pPr>
        <w:rPr>
          <w:rFonts w:cs="Aharoni"/>
          <w:color w:val="FFFFFF" w:themeColor="background1"/>
          <w:sz w:val="36"/>
          <w:szCs w:val="36"/>
        </w:rPr>
      </w:pPr>
      <w:r w:rsidRPr="003E53CB">
        <w:rPr>
          <w:rFonts w:cs="Aharoni"/>
          <w:color w:val="FFFFFF" w:themeColor="background1"/>
          <w:sz w:val="36"/>
          <w:szCs w:val="36"/>
        </w:rPr>
        <w:t xml:space="preserve">                                 </w:t>
      </w:r>
      <w:r w:rsidR="0091651F" w:rsidRPr="003E53CB">
        <w:rPr>
          <w:rFonts w:cs="Aharoni"/>
          <w:color w:val="FFFFFF" w:themeColor="background1"/>
          <w:sz w:val="36"/>
          <w:szCs w:val="36"/>
        </w:rPr>
        <w:t xml:space="preserve">  </w:t>
      </w:r>
      <w:r w:rsidR="00F924D1" w:rsidRPr="003E53CB">
        <w:rPr>
          <w:rFonts w:cs="Aharoni"/>
          <w:color w:val="FFFFFF" w:themeColor="background1"/>
          <w:sz w:val="36"/>
          <w:szCs w:val="36"/>
        </w:rPr>
        <w:t>Presentazione agli enti locali</w:t>
      </w:r>
    </w:p>
    <w:p w:rsidR="00F924D1" w:rsidRPr="003E53CB" w:rsidRDefault="00F924D1" w:rsidP="00F924D1">
      <w:pPr>
        <w:jc w:val="center"/>
        <w:rPr>
          <w:rFonts w:cs="Aharoni"/>
          <w:color w:val="FFFFFF" w:themeColor="background1"/>
          <w:sz w:val="32"/>
          <w:szCs w:val="32"/>
        </w:rPr>
      </w:pPr>
      <w:proofErr w:type="gramStart"/>
      <w:r w:rsidRPr="003E53CB">
        <w:rPr>
          <w:rFonts w:cs="Aharoni"/>
          <w:color w:val="FFFFFF" w:themeColor="background1"/>
          <w:sz w:val="36"/>
          <w:szCs w:val="36"/>
        </w:rPr>
        <w:t>ed</w:t>
      </w:r>
      <w:proofErr w:type="gramEnd"/>
      <w:r w:rsidRPr="003E53CB">
        <w:rPr>
          <w:rFonts w:cs="Aharoni"/>
          <w:color w:val="FFFFFF" w:themeColor="background1"/>
          <w:sz w:val="36"/>
          <w:szCs w:val="36"/>
        </w:rPr>
        <w:t xml:space="preserve"> alle associazioni di categoria e dei professionisti</w:t>
      </w:r>
    </w:p>
    <w:p w:rsidR="00F924D1" w:rsidRPr="003E53CB" w:rsidRDefault="00783800" w:rsidP="00783800">
      <w:pPr>
        <w:rPr>
          <w:rFonts w:cs="Aharoni"/>
          <w:color w:val="FFFFFF" w:themeColor="background1"/>
          <w:sz w:val="32"/>
          <w:szCs w:val="32"/>
        </w:rPr>
      </w:pPr>
      <w:r w:rsidRPr="003E53CB">
        <w:rPr>
          <w:rFonts w:cs="Aharoni"/>
          <w:color w:val="FFFFFF" w:themeColor="background1"/>
          <w:sz w:val="32"/>
          <w:szCs w:val="32"/>
        </w:rPr>
        <w:t xml:space="preserve">                                                    </w:t>
      </w:r>
      <w:r w:rsidR="00036CFA" w:rsidRPr="003E53CB">
        <w:rPr>
          <w:rFonts w:cs="Aharoni"/>
          <w:color w:val="FFFFFF" w:themeColor="background1"/>
          <w:sz w:val="32"/>
          <w:szCs w:val="32"/>
        </w:rPr>
        <w:t>Intervengono</w:t>
      </w:r>
      <w:r w:rsidR="00F924D1" w:rsidRPr="003E53CB">
        <w:rPr>
          <w:rFonts w:cs="Aharoni"/>
          <w:color w:val="FFFFFF" w:themeColor="background1"/>
          <w:sz w:val="32"/>
          <w:szCs w:val="32"/>
        </w:rPr>
        <w:t>:</w:t>
      </w:r>
    </w:p>
    <w:p w:rsidR="00747EA4" w:rsidRPr="003E53CB" w:rsidRDefault="00036CFA" w:rsidP="00F924D1">
      <w:pPr>
        <w:jc w:val="center"/>
        <w:rPr>
          <w:rFonts w:cs="Aharoni"/>
          <w:b/>
          <w:i/>
          <w:color w:val="FFFFFF" w:themeColor="background1"/>
          <w:sz w:val="44"/>
          <w:szCs w:val="44"/>
        </w:rPr>
      </w:pPr>
      <w:r w:rsidRPr="003E53CB">
        <w:rPr>
          <w:rFonts w:cs="Aharoni"/>
          <w:b/>
          <w:i/>
          <w:color w:val="FFFFFF" w:themeColor="background1"/>
          <w:sz w:val="44"/>
          <w:szCs w:val="44"/>
        </w:rPr>
        <w:t xml:space="preserve">Dott. </w:t>
      </w:r>
      <w:r w:rsidR="00747EA4" w:rsidRPr="003E53CB">
        <w:rPr>
          <w:rFonts w:cs="Aharoni"/>
          <w:b/>
          <w:i/>
          <w:color w:val="FFFFFF" w:themeColor="background1"/>
          <w:sz w:val="44"/>
          <w:szCs w:val="44"/>
        </w:rPr>
        <w:t>MARCO SCAJOLA</w:t>
      </w:r>
    </w:p>
    <w:p w:rsidR="00747EA4" w:rsidRPr="003E53CB" w:rsidRDefault="00747EA4" w:rsidP="00F924D1">
      <w:pPr>
        <w:jc w:val="center"/>
        <w:rPr>
          <w:rFonts w:cs="Aharoni"/>
          <w:color w:val="FFFFFF" w:themeColor="background1"/>
          <w:sz w:val="40"/>
          <w:szCs w:val="40"/>
        </w:rPr>
      </w:pPr>
      <w:r w:rsidRPr="003E53CB">
        <w:rPr>
          <w:rFonts w:cs="Aharoni"/>
          <w:color w:val="FFFFFF" w:themeColor="background1"/>
          <w:sz w:val="40"/>
          <w:szCs w:val="40"/>
        </w:rPr>
        <w:t>ASSESSORE REGIONALE ALL’URBANISTICA ED EDILIZIA</w:t>
      </w:r>
    </w:p>
    <w:p w:rsidR="00747EA4" w:rsidRPr="003E53CB" w:rsidRDefault="00036CFA" w:rsidP="00F924D1">
      <w:pPr>
        <w:jc w:val="center"/>
        <w:rPr>
          <w:rFonts w:cs="Aharoni"/>
          <w:b/>
          <w:i/>
          <w:color w:val="FFFFFF" w:themeColor="background1"/>
          <w:sz w:val="44"/>
          <w:szCs w:val="44"/>
        </w:rPr>
      </w:pPr>
      <w:r w:rsidRPr="003E53CB">
        <w:rPr>
          <w:rFonts w:cs="Aharoni"/>
          <w:b/>
          <w:i/>
          <w:color w:val="FFFFFF" w:themeColor="background1"/>
          <w:sz w:val="44"/>
          <w:szCs w:val="44"/>
        </w:rPr>
        <w:t xml:space="preserve">Arch. </w:t>
      </w:r>
      <w:r w:rsidR="00747EA4" w:rsidRPr="003E53CB">
        <w:rPr>
          <w:rFonts w:cs="Aharoni"/>
          <w:b/>
          <w:i/>
          <w:color w:val="FFFFFF" w:themeColor="background1"/>
          <w:sz w:val="44"/>
          <w:szCs w:val="44"/>
        </w:rPr>
        <w:t>PIER PAOLO TOMIOLO</w:t>
      </w:r>
    </w:p>
    <w:p w:rsidR="00747EA4" w:rsidRPr="003E53CB" w:rsidRDefault="00747EA4" w:rsidP="00F924D1">
      <w:pPr>
        <w:jc w:val="center"/>
        <w:rPr>
          <w:rFonts w:cs="Aharoni"/>
          <w:color w:val="FFFFFF" w:themeColor="background1"/>
          <w:sz w:val="44"/>
          <w:szCs w:val="44"/>
        </w:rPr>
      </w:pPr>
      <w:r w:rsidRPr="003E53CB">
        <w:rPr>
          <w:rFonts w:cs="Aharoni"/>
          <w:color w:val="FFFFFF" w:themeColor="background1"/>
          <w:sz w:val="40"/>
          <w:szCs w:val="40"/>
        </w:rPr>
        <w:t xml:space="preserve">VICEDIRETTORE DIPARTIMENTO </w:t>
      </w:r>
      <w:r w:rsidR="00036CFA" w:rsidRPr="003E53CB">
        <w:rPr>
          <w:rFonts w:cs="Aharoni"/>
          <w:color w:val="FFFFFF" w:themeColor="background1"/>
          <w:sz w:val="40"/>
          <w:szCs w:val="40"/>
        </w:rPr>
        <w:t>TERRITORIO</w:t>
      </w:r>
    </w:p>
    <w:sectPr w:rsidR="00747EA4" w:rsidRPr="003E53CB" w:rsidSect="00760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8B" w:rsidRDefault="005A2E8B" w:rsidP="00C0265A">
      <w:pPr>
        <w:spacing w:after="0" w:line="240" w:lineRule="auto"/>
      </w:pPr>
      <w:r>
        <w:separator/>
      </w:r>
    </w:p>
  </w:endnote>
  <w:endnote w:type="continuationSeparator" w:id="0">
    <w:p w:rsidR="005A2E8B" w:rsidRDefault="005A2E8B" w:rsidP="00C0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8B" w:rsidRDefault="005A2E8B" w:rsidP="00C0265A">
      <w:pPr>
        <w:spacing w:after="0" w:line="240" w:lineRule="auto"/>
      </w:pPr>
      <w:r>
        <w:separator/>
      </w:r>
    </w:p>
  </w:footnote>
  <w:footnote w:type="continuationSeparator" w:id="0">
    <w:p w:rsidR="005A2E8B" w:rsidRDefault="005A2E8B" w:rsidP="00C0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5A"/>
    <w:rsid w:val="00036CFA"/>
    <w:rsid w:val="00313086"/>
    <w:rsid w:val="003136CD"/>
    <w:rsid w:val="003A39A7"/>
    <w:rsid w:val="003E53CB"/>
    <w:rsid w:val="003F746E"/>
    <w:rsid w:val="00413B66"/>
    <w:rsid w:val="00441216"/>
    <w:rsid w:val="004B355F"/>
    <w:rsid w:val="0059073B"/>
    <w:rsid w:val="005A2E8B"/>
    <w:rsid w:val="006D706E"/>
    <w:rsid w:val="00747EA4"/>
    <w:rsid w:val="0076084A"/>
    <w:rsid w:val="00783800"/>
    <w:rsid w:val="007C01C7"/>
    <w:rsid w:val="008A78DE"/>
    <w:rsid w:val="0091651F"/>
    <w:rsid w:val="009C5E11"/>
    <w:rsid w:val="009D0416"/>
    <w:rsid w:val="00B205F6"/>
    <w:rsid w:val="00B60A1D"/>
    <w:rsid w:val="00B65C09"/>
    <w:rsid w:val="00C0265A"/>
    <w:rsid w:val="00D42556"/>
    <w:rsid w:val="00E77D2F"/>
    <w:rsid w:val="00E92542"/>
    <w:rsid w:val="00EB4FCD"/>
    <w:rsid w:val="00F661F4"/>
    <w:rsid w:val="00F87D66"/>
    <w:rsid w:val="00F924D1"/>
    <w:rsid w:val="00F96253"/>
    <w:rsid w:val="00F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BA592-8CAB-4F86-B2B8-8A58793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65A"/>
  </w:style>
  <w:style w:type="paragraph" w:styleId="Pidipagina">
    <w:name w:val="footer"/>
    <w:basedOn w:val="Normale"/>
    <w:link w:val="PidipaginaCarattere"/>
    <w:uiPriority w:val="99"/>
    <w:unhideWhenUsed/>
    <w:rsid w:val="00C02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6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AEF5-85C7-4103-8713-E57906A2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Datasiel Spa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Condoluci Michela</dc:creator>
  <cp:lastModifiedBy>Condoluci Michela</cp:lastModifiedBy>
  <cp:revision>2</cp:revision>
  <cp:lastPrinted>2019-01-22T16:15:00Z</cp:lastPrinted>
  <dcterms:created xsi:type="dcterms:W3CDTF">2019-03-05T15:27:00Z</dcterms:created>
  <dcterms:modified xsi:type="dcterms:W3CDTF">2019-03-05T15:27:00Z</dcterms:modified>
</cp:coreProperties>
</file>