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A36B" w14:textId="52EBED98" w:rsidR="00AA0623" w:rsidRDefault="001153F9" w:rsidP="007055A1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 w:rsidRPr="006E3DCC">
        <w:rPr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7C403B6" wp14:editId="0B5FCD51">
            <wp:simplePos x="0" y="0"/>
            <wp:positionH relativeFrom="column">
              <wp:posOffset>4415790</wp:posOffset>
            </wp:positionH>
            <wp:positionV relativeFrom="paragraph">
              <wp:posOffset>282575</wp:posOffset>
            </wp:positionV>
            <wp:extent cx="637540" cy="699707"/>
            <wp:effectExtent l="0" t="0" r="0" b="5715"/>
            <wp:wrapNone/>
            <wp:docPr id="13" name="Immagine 1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B3"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58246" behindDoc="0" locked="0" layoutInCell="1" allowOverlap="1" wp14:anchorId="43363EF8" wp14:editId="2D628A10">
            <wp:simplePos x="0" y="0"/>
            <wp:positionH relativeFrom="column">
              <wp:posOffset>2461260</wp:posOffset>
            </wp:positionH>
            <wp:positionV relativeFrom="paragraph">
              <wp:posOffset>119380</wp:posOffset>
            </wp:positionV>
            <wp:extent cx="1028700" cy="932180"/>
            <wp:effectExtent l="0" t="0" r="1270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ELLO_SCRIT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21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BEAE2" w14:textId="22724398" w:rsidR="00250550" w:rsidRDefault="00681103" w:rsidP="007055A1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>
        <w:rPr>
          <w:rFonts w:ascii="Calibri" w:hAnsi="Calibr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4395" behindDoc="0" locked="0" layoutInCell="1" allowOverlap="1" wp14:anchorId="6099CF9C" wp14:editId="62C75397">
            <wp:simplePos x="0" y="0"/>
            <wp:positionH relativeFrom="column">
              <wp:posOffset>5657850</wp:posOffset>
            </wp:positionH>
            <wp:positionV relativeFrom="paragraph">
              <wp:posOffset>251460</wp:posOffset>
            </wp:positionV>
            <wp:extent cx="754380" cy="754380"/>
            <wp:effectExtent l="0" t="0" r="7620" b="762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A00"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58245" behindDoc="0" locked="0" layoutInCell="1" allowOverlap="1" wp14:anchorId="0108DB1E" wp14:editId="1A9E0DC6">
            <wp:simplePos x="0" y="0"/>
            <wp:positionH relativeFrom="column">
              <wp:posOffset>640080</wp:posOffset>
            </wp:positionH>
            <wp:positionV relativeFrom="paragraph">
              <wp:posOffset>7620</wp:posOffset>
            </wp:positionV>
            <wp:extent cx="1374140" cy="51435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09-2458387 alle 17.37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514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E9D9E" w14:textId="27CA9992" w:rsidR="00250550" w:rsidRPr="00AD5458" w:rsidRDefault="005233A6" w:rsidP="007055A1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 w:rsidRPr="00166412">
        <w:rPr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788A37AD" wp14:editId="2F261757">
            <wp:simplePos x="0" y="0"/>
            <wp:positionH relativeFrom="column">
              <wp:posOffset>1608455</wp:posOffset>
            </wp:positionH>
            <wp:positionV relativeFrom="paragraph">
              <wp:posOffset>337820</wp:posOffset>
            </wp:positionV>
            <wp:extent cx="1838960" cy="441325"/>
            <wp:effectExtent l="0" t="0" r="8890" b="0"/>
            <wp:wrapNone/>
            <wp:docPr id="24" name="Immagine 24" descr="ingegn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gegne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58249" behindDoc="0" locked="0" layoutInCell="1" allowOverlap="1" wp14:anchorId="1B71D763" wp14:editId="20A5C885">
            <wp:simplePos x="0" y="0"/>
            <wp:positionH relativeFrom="column">
              <wp:posOffset>49530</wp:posOffset>
            </wp:positionH>
            <wp:positionV relativeFrom="paragraph">
              <wp:posOffset>282575</wp:posOffset>
            </wp:positionV>
            <wp:extent cx="1233170" cy="408940"/>
            <wp:effectExtent l="0" t="0" r="508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1951C" w14:textId="66308B7F" w:rsidR="00AB578B" w:rsidRPr="00166412" w:rsidRDefault="00D75880" w:rsidP="008D026F">
      <w:pPr>
        <w:ind w:left="-426"/>
        <w:rPr>
          <w:b/>
          <w:sz w:val="20"/>
          <w:szCs w:val="20"/>
        </w:rPr>
      </w:pPr>
      <w:r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59275" behindDoc="0" locked="0" layoutInCell="1" allowOverlap="1" wp14:anchorId="2E6BEC50" wp14:editId="094CC7B3">
            <wp:simplePos x="0" y="0"/>
            <wp:positionH relativeFrom="column">
              <wp:posOffset>3630930</wp:posOffset>
            </wp:positionH>
            <wp:positionV relativeFrom="paragraph">
              <wp:posOffset>61595</wp:posOffset>
            </wp:positionV>
            <wp:extent cx="1630680" cy="270510"/>
            <wp:effectExtent l="0" t="0" r="7620" b="0"/>
            <wp:wrapSquare wrapText="bothSides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8785A" w14:textId="14881B11" w:rsidR="00726EDE" w:rsidRDefault="00726EDE" w:rsidP="00974137">
      <w:pPr>
        <w:jc w:val="center"/>
        <w:rPr>
          <w:rFonts w:ascii="Calibri" w:hAnsi="Calibri"/>
          <w:b/>
          <w:color w:val="C00000"/>
          <w:sz w:val="36"/>
          <w:szCs w:val="36"/>
        </w:rPr>
      </w:pPr>
    </w:p>
    <w:p w14:paraId="22C6A307" w14:textId="012FA56C" w:rsidR="00681103" w:rsidRPr="00681103" w:rsidRDefault="00977295" w:rsidP="006E5ED5">
      <w:pPr>
        <w:jc w:val="center"/>
        <w:rPr>
          <w:rFonts w:ascii="Calibri" w:hAnsi="Calibri"/>
          <w:b/>
          <w:color w:val="0070C0"/>
          <w:sz w:val="36"/>
          <w:szCs w:val="36"/>
        </w:rPr>
      </w:pPr>
      <w:r>
        <w:rPr>
          <w:rFonts w:ascii="Calibri" w:hAnsi="Calibri"/>
          <w:b/>
          <w:color w:val="C00000"/>
          <w:sz w:val="36"/>
          <w:szCs w:val="36"/>
        </w:rPr>
        <w:t>4</w:t>
      </w:r>
      <w:r w:rsidR="00681103">
        <w:rPr>
          <w:rFonts w:ascii="Calibri" w:hAnsi="Calibri"/>
          <w:b/>
          <w:color w:val="C00000"/>
          <w:sz w:val="36"/>
          <w:szCs w:val="36"/>
        </w:rPr>
        <w:t>9</w:t>
      </w:r>
      <w:r w:rsidR="00FC4AA8">
        <w:rPr>
          <w:rFonts w:ascii="Calibri" w:hAnsi="Calibri"/>
          <w:b/>
          <w:color w:val="C00000"/>
          <w:sz w:val="36"/>
          <w:szCs w:val="36"/>
        </w:rPr>
        <w:t>°</w:t>
      </w:r>
      <w:r w:rsidR="009F6A34" w:rsidRPr="005E4F12">
        <w:rPr>
          <w:rFonts w:ascii="Calibri" w:hAnsi="Calibri"/>
          <w:b/>
          <w:color w:val="C00000"/>
          <w:sz w:val="36"/>
          <w:szCs w:val="36"/>
        </w:rPr>
        <w:t>C</w:t>
      </w:r>
      <w:r w:rsidR="00BE7210" w:rsidRPr="005E4F12">
        <w:rPr>
          <w:rFonts w:ascii="Calibri" w:hAnsi="Calibri"/>
          <w:b/>
          <w:color w:val="C00000"/>
          <w:sz w:val="36"/>
          <w:szCs w:val="36"/>
        </w:rPr>
        <w:t>onvegno</w:t>
      </w:r>
      <w:r w:rsidR="00FD4015" w:rsidRPr="005E4F12">
        <w:rPr>
          <w:rFonts w:ascii="Calibri" w:hAnsi="Calibri"/>
          <w:b/>
          <w:color w:val="C00000"/>
          <w:sz w:val="36"/>
          <w:szCs w:val="36"/>
        </w:rPr>
        <w:t xml:space="preserve"> Internazionale delle Comunicazioni</w:t>
      </w:r>
      <w:r w:rsidR="00B907F2">
        <w:rPr>
          <w:rFonts w:ascii="Calibri" w:hAnsi="Calibri"/>
          <w:b/>
          <w:color w:val="C00000"/>
          <w:sz w:val="36"/>
          <w:szCs w:val="36"/>
        </w:rPr>
        <w:t xml:space="preserve"> </w:t>
      </w:r>
      <w:r w:rsidR="00CE1E53" w:rsidRPr="005E4F12">
        <w:rPr>
          <w:rFonts w:ascii="Calibri" w:hAnsi="Calibri"/>
          <w:b/>
          <w:color w:val="C00000"/>
          <w:sz w:val="36"/>
          <w:szCs w:val="36"/>
        </w:rPr>
        <w:t>“Colombiano</w:t>
      </w:r>
      <w:r w:rsidR="00807DBF">
        <w:rPr>
          <w:rFonts w:ascii="Calibri" w:hAnsi="Calibri"/>
          <w:b/>
          <w:color w:val="C00000"/>
          <w:sz w:val="36"/>
          <w:szCs w:val="36"/>
        </w:rPr>
        <w:t>”</w:t>
      </w:r>
      <w:r w:rsidR="00807DBF">
        <w:rPr>
          <w:rFonts w:ascii="Calibri" w:hAnsi="Calibri"/>
          <w:b/>
          <w:color w:val="C00000"/>
          <w:sz w:val="36"/>
          <w:szCs w:val="36"/>
        </w:rPr>
        <w:br/>
      </w:r>
      <w:r w:rsidR="009F29A7" w:rsidRPr="005F2D5A">
        <w:rPr>
          <w:rFonts w:ascii="Calibri" w:hAnsi="Calibri"/>
          <w:b/>
          <w:color w:val="C00000"/>
          <w:sz w:val="52"/>
          <w:szCs w:val="52"/>
        </w:rPr>
        <w:t>"</w:t>
      </w:r>
      <w:r w:rsidR="00681103">
        <w:rPr>
          <w:rFonts w:ascii="Calibri" w:hAnsi="Calibri"/>
          <w:b/>
          <w:color w:val="C00000"/>
          <w:sz w:val="52"/>
          <w:szCs w:val="52"/>
        </w:rPr>
        <w:t>Terzo Valico: Genova porta d’Europa”</w:t>
      </w:r>
      <w:r w:rsidR="00B907F2">
        <w:rPr>
          <w:rFonts w:ascii="Calibri" w:hAnsi="Calibri"/>
          <w:b/>
          <w:color w:val="C00000"/>
          <w:sz w:val="52"/>
          <w:szCs w:val="52"/>
        </w:rPr>
        <w:br/>
      </w:r>
      <w:r w:rsidR="00F90772">
        <w:rPr>
          <w:rFonts w:ascii="Calibri" w:hAnsi="Calibri"/>
          <w:b/>
          <w:color w:val="C00000"/>
          <w:sz w:val="40"/>
          <w:szCs w:val="40"/>
        </w:rPr>
        <w:t xml:space="preserve">       </w:t>
      </w:r>
      <w:r w:rsidR="00681103" w:rsidRPr="00681103">
        <w:rPr>
          <w:rFonts w:ascii="Calibri" w:hAnsi="Calibri"/>
          <w:b/>
          <w:color w:val="0070C0"/>
          <w:sz w:val="36"/>
          <w:szCs w:val="36"/>
        </w:rPr>
        <w:t>Sessione inaugurale del Convegno PORT&amp;SHIPPING TECH</w:t>
      </w:r>
    </w:p>
    <w:p w14:paraId="01619D49" w14:textId="0B1A1E95" w:rsidR="00BF35EC" w:rsidRDefault="00681103" w:rsidP="006E5ED5">
      <w:pPr>
        <w:jc w:val="center"/>
        <w:rPr>
          <w:rFonts w:ascii="Calibri" w:hAnsi="Calibri"/>
          <w:b/>
          <w:sz w:val="32"/>
          <w:szCs w:val="32"/>
        </w:rPr>
      </w:pPr>
      <w:r w:rsidRPr="006E5ED5">
        <w:rPr>
          <w:rFonts w:ascii="Calibri" w:hAnsi="Calibri"/>
          <w:b/>
          <w:color w:val="0070C0"/>
          <w:sz w:val="40"/>
          <w:szCs w:val="40"/>
        </w:rPr>
        <w:t>IL MEDITERRAN</w:t>
      </w:r>
      <w:r w:rsidR="006E5ED5" w:rsidRPr="006E5ED5">
        <w:rPr>
          <w:rFonts w:ascii="Calibri" w:hAnsi="Calibri"/>
          <w:b/>
          <w:color w:val="0070C0"/>
          <w:sz w:val="40"/>
          <w:szCs w:val="40"/>
        </w:rPr>
        <w:t>EO</w:t>
      </w:r>
      <w:r w:rsidRPr="006E5ED5">
        <w:rPr>
          <w:rFonts w:ascii="Calibri" w:hAnsi="Calibri"/>
          <w:b/>
          <w:color w:val="0070C0"/>
          <w:sz w:val="40"/>
          <w:szCs w:val="40"/>
        </w:rPr>
        <w:t xml:space="preserve"> AL CENTRO DEL MONDO</w:t>
      </w:r>
      <w:r w:rsidR="00807DBF" w:rsidRPr="00681103">
        <w:rPr>
          <w:rFonts w:ascii="Calibri" w:hAnsi="Calibri"/>
          <w:b/>
          <w:color w:val="0070C0"/>
          <w:sz w:val="32"/>
          <w:szCs w:val="32"/>
        </w:rPr>
        <w:br/>
      </w:r>
      <w:r w:rsidR="00DE258B">
        <w:rPr>
          <w:rFonts w:ascii="Calibri" w:hAnsi="Calibri"/>
          <w:b/>
          <w:sz w:val="32"/>
          <w:szCs w:val="32"/>
        </w:rPr>
        <w:t>Genova 1</w:t>
      </w:r>
      <w:r w:rsidR="005F680F">
        <w:rPr>
          <w:rFonts w:ascii="Calibri" w:hAnsi="Calibri"/>
          <w:b/>
          <w:sz w:val="32"/>
          <w:szCs w:val="32"/>
        </w:rPr>
        <w:t>2</w:t>
      </w:r>
      <w:r w:rsidR="00DE258B">
        <w:rPr>
          <w:rFonts w:ascii="Calibri" w:hAnsi="Calibri"/>
          <w:b/>
          <w:sz w:val="32"/>
          <w:szCs w:val="32"/>
        </w:rPr>
        <w:t xml:space="preserve"> ottobre 20</w:t>
      </w:r>
      <w:r w:rsidR="005F680F">
        <w:rPr>
          <w:rFonts w:ascii="Calibri" w:hAnsi="Calibri"/>
          <w:b/>
          <w:sz w:val="32"/>
          <w:szCs w:val="32"/>
        </w:rPr>
        <w:t>2</w:t>
      </w:r>
      <w:r>
        <w:rPr>
          <w:rFonts w:ascii="Calibri" w:hAnsi="Calibri"/>
          <w:b/>
          <w:sz w:val="32"/>
          <w:szCs w:val="32"/>
        </w:rPr>
        <w:t>3</w:t>
      </w:r>
      <w:r w:rsidR="00DE258B">
        <w:rPr>
          <w:rFonts w:ascii="Calibri" w:hAnsi="Calibri"/>
          <w:b/>
          <w:sz w:val="32"/>
          <w:szCs w:val="32"/>
        </w:rPr>
        <w:t xml:space="preserve"> - </w:t>
      </w:r>
      <w:r w:rsidR="00FD4015">
        <w:rPr>
          <w:rFonts w:ascii="Calibri" w:hAnsi="Calibri"/>
          <w:b/>
          <w:sz w:val="32"/>
          <w:szCs w:val="32"/>
        </w:rPr>
        <w:t>Palazzo Ducale – Salone Maggior Consiglio</w:t>
      </w:r>
    </w:p>
    <w:p w14:paraId="6945A6FB" w14:textId="5710CC4C" w:rsidR="00CB2DB9" w:rsidRPr="005F2D5A" w:rsidRDefault="00CB2DB9" w:rsidP="00974137">
      <w:pPr>
        <w:jc w:val="center"/>
        <w:rPr>
          <w:rFonts w:ascii="Calibri" w:hAnsi="Calibri"/>
          <w:b/>
          <w:sz w:val="16"/>
          <w:szCs w:val="16"/>
        </w:rPr>
      </w:pPr>
    </w:p>
    <w:p w14:paraId="18DBB58A" w14:textId="4888FD14" w:rsidR="005F2D5A" w:rsidRPr="00DD63DC" w:rsidRDefault="005F2D5A" w:rsidP="00DD63DC">
      <w:pPr>
        <w:spacing w:line="276" w:lineRule="auto"/>
        <w:jc w:val="center"/>
        <w:rPr>
          <w:rFonts w:ascii="Calibri" w:hAnsi="Calibri"/>
          <w:b/>
          <w:i/>
          <w:sz w:val="28"/>
          <w:szCs w:val="28"/>
        </w:rPr>
      </w:pPr>
      <w:r w:rsidRPr="00DD63DC">
        <w:rPr>
          <w:rFonts w:ascii="Calibri" w:hAnsi="Calibri"/>
          <w:b/>
          <w:i/>
          <w:sz w:val="28"/>
          <w:szCs w:val="28"/>
        </w:rPr>
        <w:t>Programma</w:t>
      </w:r>
    </w:p>
    <w:p w14:paraId="7CA214B1" w14:textId="408FA029" w:rsidR="00E40240" w:rsidRPr="00DD7280" w:rsidRDefault="00567D6D" w:rsidP="00D844FF">
      <w:pPr>
        <w:spacing w:before="120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09.00 – Indirizzi di saluto  </w:t>
      </w:r>
      <w:r w:rsidR="005D71AA" w:rsidRPr="005D71AA">
        <w:rPr>
          <w:rFonts w:ascii="Calibri" w:hAnsi="Calibri"/>
          <w:b/>
          <w:bCs/>
          <w:sz w:val="22"/>
          <w:szCs w:val="22"/>
        </w:rPr>
        <w:t>Giovanni Toti</w:t>
      </w:r>
      <w:r w:rsidR="005D71AA">
        <w:rPr>
          <w:rFonts w:ascii="Calibri" w:hAnsi="Calibri"/>
          <w:b/>
          <w:bCs/>
          <w:sz w:val="22"/>
          <w:szCs w:val="22"/>
        </w:rPr>
        <w:t xml:space="preserve">, </w:t>
      </w:r>
      <w:r w:rsidR="005D71AA" w:rsidRPr="005D71AA">
        <w:rPr>
          <w:rFonts w:ascii="Calibri" w:hAnsi="Calibri"/>
          <w:sz w:val="22"/>
          <w:szCs w:val="22"/>
        </w:rPr>
        <w:t>Presidente</w:t>
      </w:r>
      <w:r w:rsidR="005D71AA">
        <w:rPr>
          <w:rFonts w:ascii="Calibri" w:hAnsi="Calibri"/>
          <w:b/>
          <w:bCs/>
          <w:sz w:val="22"/>
          <w:szCs w:val="22"/>
        </w:rPr>
        <w:t>, Regione Liguria</w:t>
      </w:r>
      <w:r w:rsidR="005D71AA">
        <w:rPr>
          <w:rFonts w:ascii="Calibri" w:hAnsi="Calibri"/>
          <w:b/>
          <w:bCs/>
          <w:sz w:val="22"/>
          <w:szCs w:val="22"/>
        </w:rPr>
        <w:tab/>
        <w:t xml:space="preserve">  </w:t>
      </w:r>
      <w:r w:rsidR="005D71AA">
        <w:rPr>
          <w:rFonts w:ascii="Calibri" w:hAnsi="Calibri"/>
          <w:b/>
          <w:bCs/>
          <w:sz w:val="22"/>
          <w:szCs w:val="22"/>
        </w:rPr>
        <w:br/>
        <w:t xml:space="preserve">                  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="005D71AA">
        <w:rPr>
          <w:rFonts w:ascii="Calibri" w:hAnsi="Calibri"/>
          <w:b/>
          <w:bCs/>
          <w:sz w:val="22"/>
          <w:szCs w:val="22"/>
        </w:rPr>
        <w:t>Piero Pellizzari</w:t>
      </w:r>
      <w:r w:rsidR="00A82F8F">
        <w:rPr>
          <w:rFonts w:ascii="Calibri" w:hAnsi="Calibri"/>
          <w:b/>
          <w:bCs/>
          <w:sz w:val="22"/>
          <w:szCs w:val="22"/>
        </w:rPr>
        <w:t xml:space="preserve">, </w:t>
      </w:r>
      <w:r w:rsidR="00A82F8F" w:rsidRPr="00A82F8F">
        <w:rPr>
          <w:rFonts w:ascii="Calibri" w:hAnsi="Calibri"/>
          <w:sz w:val="22"/>
          <w:szCs w:val="22"/>
        </w:rPr>
        <w:t>A</w:t>
      </w:r>
      <w:r w:rsidR="005D71AA" w:rsidRPr="00A82F8F">
        <w:rPr>
          <w:rFonts w:ascii="Calibri" w:hAnsi="Calibri"/>
          <w:sz w:val="22"/>
          <w:szCs w:val="22"/>
        </w:rPr>
        <w:t>mm.</w:t>
      </w:r>
      <w:r w:rsidR="005D71AA">
        <w:rPr>
          <w:rFonts w:ascii="Calibri" w:hAnsi="Calibri"/>
          <w:b/>
          <w:bCs/>
          <w:sz w:val="22"/>
          <w:szCs w:val="22"/>
        </w:rPr>
        <w:t xml:space="preserve"> </w:t>
      </w:r>
      <w:r w:rsidR="005D71AA">
        <w:rPr>
          <w:rFonts w:ascii="Calibri" w:hAnsi="Calibri"/>
          <w:sz w:val="22"/>
          <w:szCs w:val="22"/>
        </w:rPr>
        <w:t xml:space="preserve">Direttore Marittimo, </w:t>
      </w:r>
      <w:r w:rsidR="005D71AA" w:rsidRPr="005D71AA">
        <w:rPr>
          <w:rFonts w:ascii="Calibri" w:hAnsi="Calibri"/>
          <w:b/>
          <w:bCs/>
          <w:sz w:val="22"/>
          <w:szCs w:val="22"/>
        </w:rPr>
        <w:t>Liguria</w:t>
      </w:r>
      <w:r w:rsidR="00B108F3">
        <w:rPr>
          <w:rFonts w:ascii="Calibri" w:hAnsi="Calibri"/>
          <w:b/>
          <w:bCs/>
          <w:sz w:val="22"/>
          <w:szCs w:val="22"/>
        </w:rPr>
        <w:tab/>
      </w:r>
      <w:r w:rsidR="00B108F3">
        <w:rPr>
          <w:rFonts w:ascii="Calibri" w:hAnsi="Calibri"/>
          <w:b/>
          <w:bCs/>
          <w:sz w:val="22"/>
          <w:szCs w:val="22"/>
        </w:rPr>
        <w:br/>
        <w:t xml:space="preserve">                                               Luigi Attanasio, </w:t>
      </w:r>
      <w:r w:rsidR="00B108F3">
        <w:rPr>
          <w:rFonts w:ascii="Calibri" w:hAnsi="Calibri"/>
          <w:sz w:val="22"/>
          <w:szCs w:val="22"/>
        </w:rPr>
        <w:t xml:space="preserve">Presidente, </w:t>
      </w:r>
      <w:r w:rsidR="00B108F3" w:rsidRPr="00B108F3">
        <w:rPr>
          <w:rFonts w:ascii="Calibri" w:hAnsi="Calibri"/>
          <w:b/>
          <w:bCs/>
          <w:sz w:val="22"/>
          <w:szCs w:val="22"/>
        </w:rPr>
        <w:t>Camera di Commercio Genova</w:t>
      </w:r>
      <w:r w:rsidR="00B108F3">
        <w:rPr>
          <w:rFonts w:ascii="Calibri" w:hAnsi="Calibri"/>
          <w:sz w:val="22"/>
          <w:szCs w:val="22"/>
        </w:rPr>
        <w:tab/>
      </w:r>
      <w:r w:rsidR="00B108F3">
        <w:rPr>
          <w:rFonts w:ascii="Calibri" w:hAnsi="Calibri"/>
          <w:b/>
          <w:bCs/>
          <w:sz w:val="22"/>
          <w:szCs w:val="22"/>
        </w:rPr>
        <w:t xml:space="preserve"> </w:t>
      </w:r>
      <w:r w:rsidR="005D71AA">
        <w:rPr>
          <w:rFonts w:ascii="Calibri" w:hAnsi="Calibri"/>
          <w:sz w:val="22"/>
          <w:szCs w:val="22"/>
        </w:rPr>
        <w:tab/>
      </w:r>
      <w:r w:rsidR="005D71AA">
        <w:rPr>
          <w:rFonts w:ascii="Calibri" w:hAnsi="Calibri"/>
          <w:sz w:val="22"/>
          <w:szCs w:val="22"/>
        </w:rPr>
        <w:br/>
      </w:r>
      <w:r w:rsidR="005D71AA">
        <w:rPr>
          <w:rFonts w:ascii="Calibri" w:hAnsi="Calibri"/>
          <w:b/>
          <w:bCs/>
          <w:sz w:val="22"/>
          <w:szCs w:val="22"/>
        </w:rPr>
        <w:t xml:space="preserve">               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="005D71AA">
        <w:rPr>
          <w:rFonts w:ascii="Calibri" w:hAnsi="Calibri"/>
          <w:b/>
          <w:bCs/>
          <w:sz w:val="22"/>
          <w:szCs w:val="22"/>
        </w:rPr>
        <w:t xml:space="preserve">   </w:t>
      </w:r>
      <w:r w:rsidR="00A82F8F" w:rsidRPr="00A82F8F">
        <w:rPr>
          <w:rFonts w:ascii="Calibri" w:hAnsi="Calibri"/>
          <w:b/>
          <w:bCs/>
          <w:sz w:val="22"/>
          <w:szCs w:val="22"/>
        </w:rPr>
        <w:t>Paolo Piacenza</w:t>
      </w:r>
      <w:r w:rsidR="003B2DBE">
        <w:rPr>
          <w:rFonts w:ascii="Calibri" w:hAnsi="Calibri"/>
          <w:sz w:val="22"/>
          <w:szCs w:val="22"/>
        </w:rPr>
        <w:t xml:space="preserve">, </w:t>
      </w:r>
      <w:r w:rsidR="005D71AA">
        <w:rPr>
          <w:rFonts w:ascii="Calibri" w:hAnsi="Calibri"/>
          <w:sz w:val="22"/>
          <w:szCs w:val="22"/>
        </w:rPr>
        <w:t>Commissario,</w:t>
      </w:r>
      <w:r w:rsidR="003B2DBE">
        <w:rPr>
          <w:rFonts w:ascii="Calibri" w:hAnsi="Calibri"/>
          <w:sz w:val="22"/>
          <w:szCs w:val="22"/>
        </w:rPr>
        <w:t xml:space="preserve"> </w:t>
      </w:r>
      <w:r w:rsidR="003B2DBE" w:rsidRPr="005D71AA">
        <w:rPr>
          <w:rFonts w:ascii="Calibri" w:hAnsi="Calibri"/>
          <w:b/>
          <w:bCs/>
          <w:sz w:val="22"/>
          <w:szCs w:val="22"/>
        </w:rPr>
        <w:t>AdSP Mar Ligure Occ</w:t>
      </w:r>
      <w:r w:rsidR="008A47F7" w:rsidRPr="005D71AA">
        <w:rPr>
          <w:rFonts w:ascii="Calibri" w:hAnsi="Calibri"/>
          <w:b/>
          <w:bCs/>
          <w:sz w:val="22"/>
          <w:szCs w:val="22"/>
        </w:rPr>
        <w:t>idental</w:t>
      </w:r>
      <w:r w:rsidR="00D844FF">
        <w:rPr>
          <w:rFonts w:ascii="Calibri" w:hAnsi="Calibri"/>
          <w:b/>
          <w:bCs/>
          <w:sz w:val="22"/>
          <w:szCs w:val="22"/>
        </w:rPr>
        <w:t>e</w:t>
      </w:r>
      <w:r w:rsidR="00E40240">
        <w:rPr>
          <w:rFonts w:ascii="Calibri" w:hAnsi="Calibri"/>
          <w:b/>
          <w:bCs/>
          <w:sz w:val="22"/>
          <w:szCs w:val="22"/>
        </w:rPr>
        <w:t xml:space="preserve"> </w:t>
      </w:r>
      <w:r w:rsidR="00D844FF">
        <w:rPr>
          <w:rFonts w:ascii="Calibri" w:hAnsi="Calibri"/>
          <w:b/>
          <w:bCs/>
          <w:sz w:val="22"/>
          <w:szCs w:val="22"/>
        </w:rPr>
        <w:tab/>
      </w:r>
      <w:r w:rsidR="00E40240">
        <w:rPr>
          <w:rFonts w:ascii="Calibri" w:hAnsi="Calibri"/>
          <w:b/>
          <w:bCs/>
          <w:sz w:val="22"/>
          <w:szCs w:val="22"/>
        </w:rPr>
        <w:t xml:space="preserve">                              </w:t>
      </w:r>
      <w:r w:rsidR="00DD7280">
        <w:rPr>
          <w:rFonts w:ascii="Calibri" w:hAnsi="Calibri"/>
          <w:sz w:val="22"/>
          <w:szCs w:val="22"/>
        </w:rPr>
        <w:br/>
        <w:t xml:space="preserve">                                </w:t>
      </w:r>
      <w:r w:rsidR="00724A6D">
        <w:rPr>
          <w:rFonts w:ascii="Calibri" w:hAnsi="Calibri"/>
          <w:sz w:val="22"/>
          <w:szCs w:val="22"/>
        </w:rPr>
        <w:t xml:space="preserve"> </w:t>
      </w:r>
      <w:r w:rsidR="00D844FF">
        <w:rPr>
          <w:rFonts w:ascii="Calibri" w:hAnsi="Calibri"/>
          <w:sz w:val="22"/>
          <w:szCs w:val="22"/>
        </w:rPr>
        <w:t xml:space="preserve">              </w:t>
      </w:r>
      <w:r w:rsidR="00E40240" w:rsidRPr="00DD7280">
        <w:rPr>
          <w:rFonts w:ascii="Calibri" w:hAnsi="Calibri"/>
          <w:b/>
          <w:sz w:val="22"/>
          <w:szCs w:val="22"/>
        </w:rPr>
        <w:t>Giorgia Boi</w:t>
      </w:r>
      <w:r w:rsidR="00E40240" w:rsidRPr="00DD7280">
        <w:rPr>
          <w:rFonts w:ascii="Calibri" w:hAnsi="Calibri"/>
          <w:sz w:val="22"/>
          <w:szCs w:val="22"/>
        </w:rPr>
        <w:t>, Presidente</w:t>
      </w:r>
      <w:r w:rsidR="00DD7280">
        <w:rPr>
          <w:rFonts w:ascii="Calibri" w:hAnsi="Calibri"/>
          <w:sz w:val="22"/>
          <w:szCs w:val="22"/>
        </w:rPr>
        <w:t xml:space="preserve">, </w:t>
      </w:r>
      <w:r w:rsidR="00DD7280" w:rsidRPr="00DD7280">
        <w:rPr>
          <w:rFonts w:ascii="Calibri" w:hAnsi="Calibri"/>
          <w:b/>
          <w:bCs/>
          <w:sz w:val="22"/>
          <w:szCs w:val="22"/>
        </w:rPr>
        <w:t>Propeller Club Genova</w:t>
      </w:r>
      <w:r w:rsidR="00E40240" w:rsidRPr="00DD7280">
        <w:rPr>
          <w:rFonts w:ascii="Calibri" w:hAnsi="Calibri"/>
          <w:b/>
          <w:bCs/>
          <w:sz w:val="22"/>
          <w:szCs w:val="22"/>
        </w:rPr>
        <w:t xml:space="preserve"> </w:t>
      </w:r>
    </w:p>
    <w:p w14:paraId="7100C57B" w14:textId="33A2E929" w:rsidR="00E40240" w:rsidRPr="00384866" w:rsidRDefault="00E40240" w:rsidP="00D13604">
      <w:pPr>
        <w:ind w:left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                         </w:t>
      </w:r>
      <w:r w:rsidR="00724A6D">
        <w:rPr>
          <w:rFonts w:ascii="Calibri" w:hAnsi="Calibri"/>
          <w:b/>
          <w:sz w:val="22"/>
          <w:szCs w:val="22"/>
        </w:rPr>
        <w:t xml:space="preserve"> </w:t>
      </w:r>
      <w:r w:rsidR="00E9277B">
        <w:rPr>
          <w:rFonts w:ascii="Calibri" w:hAnsi="Calibri"/>
          <w:b/>
          <w:sz w:val="22"/>
          <w:szCs w:val="22"/>
        </w:rPr>
        <w:t>Enrico Sterpi</w:t>
      </w:r>
      <w:r w:rsidRPr="00384866">
        <w:rPr>
          <w:rFonts w:ascii="Calibri" w:hAnsi="Calibri"/>
          <w:sz w:val="22"/>
          <w:szCs w:val="22"/>
        </w:rPr>
        <w:t>, Presidente</w:t>
      </w:r>
      <w:r w:rsidR="00DD7280">
        <w:rPr>
          <w:rFonts w:ascii="Calibri" w:hAnsi="Calibri"/>
          <w:sz w:val="22"/>
          <w:szCs w:val="22"/>
        </w:rPr>
        <w:t>,</w:t>
      </w:r>
      <w:r w:rsidRPr="00384866">
        <w:rPr>
          <w:rFonts w:ascii="Calibri" w:hAnsi="Calibri"/>
          <w:sz w:val="22"/>
          <w:szCs w:val="22"/>
        </w:rPr>
        <w:t xml:space="preserve"> </w:t>
      </w:r>
      <w:r w:rsidRPr="00DD7280">
        <w:rPr>
          <w:rFonts w:ascii="Calibri" w:hAnsi="Calibri"/>
          <w:b/>
          <w:bCs/>
          <w:sz w:val="22"/>
          <w:szCs w:val="22"/>
        </w:rPr>
        <w:t>Ordine Ingegneri Genova</w:t>
      </w:r>
      <w:r w:rsidR="00653D7B">
        <w:rPr>
          <w:rFonts w:ascii="Calibri" w:hAnsi="Calibri"/>
          <w:sz w:val="22"/>
          <w:szCs w:val="22"/>
        </w:rPr>
        <w:t xml:space="preserve">   </w:t>
      </w:r>
    </w:p>
    <w:p w14:paraId="45A4F133" w14:textId="0BD7A2C3" w:rsidR="00E40240" w:rsidRDefault="00E40240" w:rsidP="00D13604">
      <w:pPr>
        <w:ind w:left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                        </w:t>
      </w:r>
      <w:r w:rsidR="00724A6D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 </w:t>
      </w:r>
      <w:r w:rsidR="00404924">
        <w:rPr>
          <w:rFonts w:ascii="Calibri" w:hAnsi="Calibri"/>
          <w:b/>
          <w:sz w:val="22"/>
          <w:szCs w:val="22"/>
        </w:rPr>
        <w:t>Riccardo Miselli</w:t>
      </w:r>
      <w:r w:rsidRPr="00384866">
        <w:rPr>
          <w:rFonts w:ascii="Calibri" w:hAnsi="Calibri"/>
          <w:sz w:val="22"/>
          <w:szCs w:val="22"/>
        </w:rPr>
        <w:t>, Presidente</w:t>
      </w:r>
      <w:r w:rsidR="00DD7280">
        <w:rPr>
          <w:rFonts w:ascii="Calibri" w:hAnsi="Calibri"/>
          <w:sz w:val="22"/>
          <w:szCs w:val="22"/>
        </w:rPr>
        <w:t>,</w:t>
      </w:r>
      <w:r w:rsidRPr="00384866">
        <w:rPr>
          <w:rFonts w:ascii="Calibri" w:hAnsi="Calibri"/>
          <w:sz w:val="22"/>
          <w:szCs w:val="22"/>
        </w:rPr>
        <w:t xml:space="preserve"> </w:t>
      </w:r>
      <w:r w:rsidRPr="00DD7280">
        <w:rPr>
          <w:rFonts w:ascii="Calibri" w:hAnsi="Calibri"/>
          <w:b/>
          <w:bCs/>
          <w:sz w:val="22"/>
          <w:szCs w:val="22"/>
        </w:rPr>
        <w:t>Ordine Architetti Genova</w:t>
      </w:r>
      <w:r w:rsidR="00653D7B">
        <w:rPr>
          <w:rFonts w:ascii="Calibri" w:hAnsi="Calibri"/>
          <w:sz w:val="22"/>
          <w:szCs w:val="22"/>
        </w:rPr>
        <w:t xml:space="preserve">  </w:t>
      </w:r>
    </w:p>
    <w:p w14:paraId="3F4D1816" w14:textId="6A8BD6A6" w:rsidR="00E40240" w:rsidRDefault="00E40240" w:rsidP="00D13604">
      <w:pPr>
        <w:ind w:left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</w:t>
      </w:r>
      <w:r w:rsidR="00724A6D">
        <w:rPr>
          <w:rFonts w:ascii="Calibri" w:hAnsi="Calibri"/>
          <w:b/>
          <w:bCs/>
          <w:sz w:val="22"/>
          <w:szCs w:val="22"/>
        </w:rPr>
        <w:t xml:space="preserve"> </w:t>
      </w:r>
      <w:r w:rsidR="004227FF">
        <w:rPr>
          <w:rFonts w:ascii="Calibri" w:hAnsi="Calibri"/>
          <w:b/>
          <w:bCs/>
          <w:sz w:val="22"/>
          <w:szCs w:val="22"/>
        </w:rPr>
        <w:t xml:space="preserve">Luca </w:t>
      </w:r>
      <w:r w:rsidR="005233A6">
        <w:rPr>
          <w:rFonts w:ascii="Calibri" w:hAnsi="Calibri"/>
          <w:b/>
          <w:bCs/>
          <w:sz w:val="22"/>
          <w:szCs w:val="22"/>
        </w:rPr>
        <w:t>Barigione</w:t>
      </w:r>
      <w:r w:rsidR="003B2DBE">
        <w:rPr>
          <w:rFonts w:ascii="Calibri" w:hAnsi="Calibri"/>
          <w:b/>
          <w:bCs/>
          <w:sz w:val="22"/>
          <w:szCs w:val="22"/>
        </w:rPr>
        <w:t xml:space="preserve">, </w:t>
      </w:r>
      <w:r w:rsidR="005233A6">
        <w:rPr>
          <w:rFonts w:ascii="Calibri" w:hAnsi="Calibri"/>
          <w:sz w:val="22"/>
          <w:szCs w:val="22"/>
        </w:rPr>
        <w:t>P</w:t>
      </w:r>
      <w:r w:rsidR="007268B3">
        <w:rPr>
          <w:rFonts w:ascii="Calibri" w:hAnsi="Calibri"/>
          <w:sz w:val="22"/>
          <w:szCs w:val="22"/>
        </w:rPr>
        <w:t>residente</w:t>
      </w:r>
      <w:r w:rsidR="00DD7280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Pr="00DD7280">
        <w:rPr>
          <w:rFonts w:ascii="Calibri" w:hAnsi="Calibri"/>
          <w:b/>
          <w:bCs/>
          <w:sz w:val="22"/>
          <w:szCs w:val="22"/>
        </w:rPr>
        <w:t>Federmanager Liguria</w:t>
      </w:r>
      <w:r w:rsidR="007268B3" w:rsidRPr="00DD7280">
        <w:rPr>
          <w:rFonts w:ascii="Calibri" w:hAnsi="Calibri"/>
          <w:b/>
          <w:bCs/>
          <w:sz w:val="22"/>
          <w:szCs w:val="22"/>
        </w:rPr>
        <w:t xml:space="preserve"> </w:t>
      </w:r>
      <w:r w:rsidR="00E9277B">
        <w:rPr>
          <w:rFonts w:ascii="Calibri" w:hAnsi="Calibri"/>
          <w:sz w:val="22"/>
          <w:szCs w:val="22"/>
        </w:rPr>
        <w:tab/>
      </w:r>
    </w:p>
    <w:p w14:paraId="7D3CE6E5" w14:textId="77777777" w:rsidR="006B1EC2" w:rsidRPr="00384866" w:rsidRDefault="006B1EC2" w:rsidP="00D13604">
      <w:pPr>
        <w:ind w:left="708"/>
        <w:jc w:val="both"/>
        <w:rPr>
          <w:rFonts w:ascii="Calibri" w:hAnsi="Calibri"/>
          <w:sz w:val="22"/>
          <w:szCs w:val="22"/>
        </w:rPr>
      </w:pPr>
    </w:p>
    <w:p w14:paraId="5314AF61" w14:textId="41F7EC22" w:rsidR="00FE2F6E" w:rsidRPr="00260A00" w:rsidRDefault="00FE2F6E" w:rsidP="00D13604">
      <w:pPr>
        <w:jc w:val="both"/>
        <w:rPr>
          <w:rFonts w:ascii="Calibri" w:hAnsi="Calibri"/>
          <w:b/>
          <w:bCs/>
          <w:iCs/>
          <w:sz w:val="22"/>
          <w:szCs w:val="22"/>
        </w:rPr>
      </w:pPr>
      <w:r w:rsidRPr="00384866">
        <w:rPr>
          <w:rFonts w:ascii="Calibri" w:hAnsi="Calibri"/>
          <w:b/>
          <w:bCs/>
          <w:sz w:val="22"/>
          <w:szCs w:val="22"/>
        </w:rPr>
        <w:t>09.4</w:t>
      </w:r>
      <w:r w:rsidR="00C7796C">
        <w:rPr>
          <w:rFonts w:ascii="Calibri" w:hAnsi="Calibri"/>
          <w:b/>
          <w:bCs/>
          <w:sz w:val="22"/>
          <w:szCs w:val="22"/>
        </w:rPr>
        <w:t>0</w:t>
      </w:r>
      <w:r w:rsidRPr="00384866">
        <w:rPr>
          <w:rFonts w:ascii="Calibri" w:hAnsi="Calibri"/>
          <w:sz w:val="22"/>
          <w:szCs w:val="22"/>
        </w:rPr>
        <w:t xml:space="preserve">: </w:t>
      </w:r>
      <w:r w:rsidRPr="00062AD5">
        <w:rPr>
          <w:rFonts w:ascii="Calibri" w:hAnsi="Calibri"/>
          <w:b/>
          <w:bCs/>
          <w:sz w:val="22"/>
          <w:szCs w:val="22"/>
        </w:rPr>
        <w:t xml:space="preserve">Relazione </w:t>
      </w:r>
      <w:r w:rsidR="005F680F" w:rsidRPr="00062AD5">
        <w:rPr>
          <w:rFonts w:ascii="Calibri" w:hAnsi="Calibri"/>
          <w:b/>
          <w:bCs/>
          <w:sz w:val="22"/>
          <w:szCs w:val="22"/>
        </w:rPr>
        <w:t>introduttiva</w:t>
      </w:r>
      <w:r w:rsidR="00DD7280">
        <w:rPr>
          <w:rFonts w:ascii="Calibri" w:hAnsi="Calibri"/>
          <w:b/>
          <w:bCs/>
          <w:sz w:val="22"/>
          <w:szCs w:val="22"/>
        </w:rPr>
        <w:t xml:space="preserve">: </w:t>
      </w:r>
      <w:r w:rsidR="00DD7280" w:rsidRPr="00DD7280">
        <w:rPr>
          <w:rFonts w:ascii="Calibri" w:hAnsi="Calibri"/>
          <w:i/>
          <w:iCs/>
          <w:sz w:val="22"/>
          <w:szCs w:val="22"/>
        </w:rPr>
        <w:t>Cristoforo Colombo e Genova Porta d’Europa</w:t>
      </w:r>
      <w:r w:rsidR="00DD7280">
        <w:rPr>
          <w:rFonts w:ascii="Calibri" w:hAnsi="Calibri"/>
          <w:sz w:val="22"/>
          <w:szCs w:val="22"/>
        </w:rPr>
        <w:t xml:space="preserve">   </w:t>
      </w:r>
    </w:p>
    <w:p w14:paraId="2216C1B5" w14:textId="581ECF8A" w:rsidR="00FE2F6E" w:rsidRPr="00384866" w:rsidRDefault="001E48EA" w:rsidP="00D31ED9">
      <w:pPr>
        <w:spacing w:line="276" w:lineRule="auto"/>
        <w:ind w:left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                          </w:t>
      </w:r>
      <w:r w:rsidR="004532EE" w:rsidRPr="00384866">
        <w:rPr>
          <w:rFonts w:ascii="Calibri" w:hAnsi="Calibri"/>
          <w:b/>
          <w:sz w:val="22"/>
          <w:szCs w:val="22"/>
        </w:rPr>
        <w:t>Marco Bucci</w:t>
      </w:r>
      <w:r w:rsidR="00122706" w:rsidRPr="00384866">
        <w:rPr>
          <w:rFonts w:ascii="Calibri" w:hAnsi="Calibri"/>
          <w:b/>
          <w:sz w:val="22"/>
          <w:szCs w:val="22"/>
        </w:rPr>
        <w:t xml:space="preserve"> </w:t>
      </w:r>
      <w:r w:rsidR="006B1EC2">
        <w:rPr>
          <w:rFonts w:ascii="Calibri" w:hAnsi="Calibri"/>
          <w:b/>
          <w:sz w:val="22"/>
          <w:szCs w:val="22"/>
        </w:rPr>
        <w:t>–</w:t>
      </w:r>
      <w:r w:rsidR="005F2D5A" w:rsidRPr="00384866">
        <w:rPr>
          <w:rFonts w:ascii="Calibri" w:hAnsi="Calibri"/>
          <w:sz w:val="22"/>
          <w:szCs w:val="22"/>
        </w:rPr>
        <w:t xml:space="preserve"> Sindaco</w:t>
      </w:r>
      <w:r w:rsidR="006B1EC2">
        <w:rPr>
          <w:rFonts w:ascii="Calibri" w:hAnsi="Calibri"/>
          <w:sz w:val="22"/>
          <w:szCs w:val="22"/>
        </w:rPr>
        <w:t xml:space="preserve">, </w:t>
      </w:r>
      <w:r w:rsidR="006B1EC2" w:rsidRPr="006B1EC2">
        <w:rPr>
          <w:rFonts w:ascii="Calibri" w:hAnsi="Calibri"/>
          <w:b/>
          <w:bCs/>
          <w:sz w:val="22"/>
          <w:szCs w:val="22"/>
        </w:rPr>
        <w:t>Città Metropolitana</w:t>
      </w:r>
      <w:r w:rsidR="005F2D5A" w:rsidRPr="006B1EC2">
        <w:rPr>
          <w:rFonts w:ascii="Calibri" w:hAnsi="Calibri"/>
          <w:b/>
          <w:bCs/>
          <w:sz w:val="22"/>
          <w:szCs w:val="22"/>
        </w:rPr>
        <w:t xml:space="preserve"> di Genova</w:t>
      </w:r>
      <w:r w:rsidR="00FE2F6E" w:rsidRPr="00384866">
        <w:rPr>
          <w:rFonts w:ascii="Calibri" w:hAnsi="Calibri"/>
          <w:sz w:val="22"/>
          <w:szCs w:val="22"/>
        </w:rPr>
        <w:t xml:space="preserve"> </w:t>
      </w:r>
      <w:r w:rsidR="004227FF">
        <w:rPr>
          <w:rFonts w:ascii="Calibri" w:hAnsi="Calibri"/>
          <w:sz w:val="22"/>
          <w:szCs w:val="22"/>
        </w:rPr>
        <w:t xml:space="preserve"> </w:t>
      </w:r>
    </w:p>
    <w:p w14:paraId="37514BE1" w14:textId="38C5BBCE" w:rsidR="0094469C" w:rsidRPr="0094469C" w:rsidRDefault="00F90772" w:rsidP="00567D6D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="Calibri" w:hAnsi="Calibri"/>
          <w:sz w:val="22"/>
          <w:szCs w:val="22"/>
        </w:rPr>
        <w:t xml:space="preserve">Conference </w:t>
      </w:r>
      <w:r w:rsidR="00D31ED9">
        <w:rPr>
          <w:rFonts w:ascii="Calibri" w:hAnsi="Calibri"/>
          <w:sz w:val="22"/>
          <w:szCs w:val="22"/>
        </w:rPr>
        <w:t>C</w:t>
      </w:r>
      <w:r w:rsidR="00312902" w:rsidRPr="00384866">
        <w:rPr>
          <w:rFonts w:ascii="Calibri" w:hAnsi="Calibri"/>
          <w:sz w:val="22"/>
          <w:szCs w:val="22"/>
        </w:rPr>
        <w:t xml:space="preserve">hairman </w:t>
      </w:r>
      <w:r w:rsidR="00312902" w:rsidRPr="00384866">
        <w:rPr>
          <w:rFonts w:ascii="Calibri" w:hAnsi="Calibri"/>
          <w:b/>
          <w:bCs/>
          <w:sz w:val="22"/>
          <w:szCs w:val="22"/>
        </w:rPr>
        <w:t>Fabio Capocaccia</w:t>
      </w:r>
      <w:r>
        <w:rPr>
          <w:rFonts w:ascii="Calibri" w:hAnsi="Calibri"/>
          <w:b/>
          <w:bCs/>
          <w:sz w:val="22"/>
          <w:szCs w:val="22"/>
        </w:rPr>
        <w:t xml:space="preserve">, </w:t>
      </w:r>
      <w:r w:rsidR="00312902" w:rsidRPr="00384866">
        <w:rPr>
          <w:rFonts w:ascii="Calibri" w:hAnsi="Calibri"/>
          <w:sz w:val="22"/>
          <w:szCs w:val="22"/>
        </w:rPr>
        <w:t xml:space="preserve"> IIC </w:t>
      </w:r>
      <w:r w:rsidR="00567D6D">
        <w:rPr>
          <w:rFonts w:ascii="Calibri" w:hAnsi="Calibri"/>
          <w:sz w:val="22"/>
          <w:szCs w:val="22"/>
        </w:rPr>
        <w:tab/>
      </w:r>
      <w:r w:rsidR="00AB24DB">
        <w:rPr>
          <w:rFonts w:ascii="Calibri" w:hAnsi="Calibri"/>
          <w:b/>
          <w:bCs/>
          <w:iCs/>
          <w:sz w:val="22"/>
          <w:szCs w:val="22"/>
        </w:rPr>
        <w:br/>
      </w:r>
      <w:r w:rsidR="00312902">
        <w:rPr>
          <w:rFonts w:ascii="Calibri" w:hAnsi="Calibri"/>
          <w:b/>
          <w:bCs/>
          <w:iCs/>
          <w:sz w:val="22"/>
          <w:szCs w:val="22"/>
        </w:rPr>
        <w:t xml:space="preserve">1° Sessione: </w:t>
      </w:r>
      <w:r w:rsidR="0094469C" w:rsidRPr="0094469C">
        <w:rPr>
          <w:rFonts w:asciiTheme="minorHAnsi" w:hAnsiTheme="minorHAnsi" w:cstheme="minorHAnsi"/>
          <w:b/>
        </w:rPr>
        <w:t>Il Mediterraneo, Mare del mondo e Canale tra i continenti</w:t>
      </w:r>
    </w:p>
    <w:p w14:paraId="4A486C26" w14:textId="6731F587" w:rsidR="0094469C" w:rsidRPr="0094469C" w:rsidRDefault="0094469C" w:rsidP="0094469C">
      <w:pPr>
        <w:rPr>
          <w:rFonts w:asciiTheme="minorHAnsi" w:hAnsiTheme="minorHAnsi" w:cstheme="minorHAnsi"/>
          <w:b/>
        </w:rPr>
      </w:pPr>
      <w:r w:rsidRPr="0094469C">
        <w:rPr>
          <w:rFonts w:asciiTheme="minorHAnsi" w:hAnsiTheme="minorHAnsi" w:cstheme="minorHAnsi"/>
          <w:i/>
        </w:rPr>
        <w:t xml:space="preserve">Le strettoie di un oceano ristretto </w:t>
      </w:r>
      <w:r w:rsidR="00260079">
        <w:rPr>
          <w:rFonts w:asciiTheme="minorHAnsi" w:hAnsiTheme="minorHAnsi" w:cstheme="minorHAnsi"/>
          <w:i/>
        </w:rPr>
        <w:t xml:space="preserve"> </w:t>
      </w:r>
      <w:r w:rsidRPr="0094469C">
        <w:rPr>
          <w:rFonts w:asciiTheme="minorHAnsi" w:hAnsiTheme="minorHAnsi" w:cstheme="minorHAnsi"/>
          <w:b/>
        </w:rPr>
        <w:t xml:space="preserve"> </w:t>
      </w:r>
      <w:r w:rsidR="00DD7280">
        <w:rPr>
          <w:rFonts w:asciiTheme="minorHAnsi" w:hAnsiTheme="minorHAnsi" w:cstheme="minorHAnsi"/>
          <w:b/>
        </w:rPr>
        <w:t xml:space="preserve">Enrico Credendino, </w:t>
      </w:r>
      <w:r w:rsidR="00DD7280">
        <w:rPr>
          <w:rFonts w:asciiTheme="minorHAnsi" w:hAnsiTheme="minorHAnsi" w:cstheme="minorHAnsi"/>
          <w:bCs/>
        </w:rPr>
        <w:t xml:space="preserve">Amm Capo SM, </w:t>
      </w:r>
      <w:r w:rsidRPr="0094469C">
        <w:rPr>
          <w:rFonts w:asciiTheme="minorHAnsi" w:hAnsiTheme="minorHAnsi" w:cstheme="minorHAnsi"/>
          <w:b/>
        </w:rPr>
        <w:t>Marina Militare</w:t>
      </w:r>
      <w:r w:rsidR="00E9277B">
        <w:rPr>
          <w:rFonts w:asciiTheme="minorHAnsi" w:hAnsiTheme="minorHAnsi" w:cstheme="minorHAnsi"/>
          <w:b/>
        </w:rPr>
        <w:t xml:space="preserve"> </w:t>
      </w:r>
      <w:r w:rsidR="00D844FF">
        <w:rPr>
          <w:rFonts w:asciiTheme="minorHAnsi" w:hAnsiTheme="minorHAnsi" w:cstheme="minorHAnsi"/>
          <w:b/>
        </w:rPr>
        <w:br/>
      </w:r>
      <w:r w:rsidR="00D844FF" w:rsidRPr="00D844FF">
        <w:rPr>
          <w:rFonts w:ascii="Calibri" w:hAnsi="Calibri" w:cs="Calibri"/>
          <w:i/>
          <w:iCs/>
        </w:rPr>
        <w:t>Sicurezza della navigazione e digitalizzazione</w:t>
      </w:r>
      <w:r w:rsidR="00D844FF">
        <w:rPr>
          <w:rFonts w:ascii="Calibri" w:hAnsi="Calibri" w:cs="Calibri"/>
          <w:i/>
          <w:iCs/>
        </w:rPr>
        <w:t xml:space="preserve"> </w:t>
      </w:r>
      <w:r w:rsidR="00D844FF">
        <w:rPr>
          <w:rFonts w:ascii="Calibri" w:hAnsi="Calibri" w:cs="Calibri"/>
          <w:b/>
          <w:bCs/>
        </w:rPr>
        <w:t>Nicola Carlone,</w:t>
      </w:r>
      <w:r w:rsidR="00D844FF">
        <w:t xml:space="preserve"> </w:t>
      </w:r>
      <w:r w:rsidR="00D844FF" w:rsidRPr="00156981">
        <w:rPr>
          <w:rFonts w:ascii="Calibri" w:hAnsi="Calibri" w:cs="Calibri"/>
        </w:rPr>
        <w:t xml:space="preserve">Amm. Isp. Capo, </w:t>
      </w:r>
      <w:r w:rsidR="00D844FF" w:rsidRPr="00156981">
        <w:rPr>
          <w:rFonts w:ascii="Calibri" w:hAnsi="Calibri" w:cs="Calibri"/>
          <w:b/>
          <w:bCs/>
        </w:rPr>
        <w:t>Comando GCP</w:t>
      </w:r>
    </w:p>
    <w:p w14:paraId="5769C159" w14:textId="00948EF4" w:rsidR="0094469C" w:rsidRPr="0094469C" w:rsidRDefault="0094469C" w:rsidP="0094469C">
      <w:pPr>
        <w:rPr>
          <w:rFonts w:asciiTheme="minorHAnsi" w:hAnsiTheme="minorHAnsi" w:cstheme="minorHAnsi"/>
        </w:rPr>
      </w:pPr>
      <w:r w:rsidRPr="0094469C">
        <w:rPr>
          <w:rFonts w:asciiTheme="minorHAnsi" w:hAnsiTheme="minorHAnsi" w:cstheme="minorHAnsi"/>
          <w:i/>
        </w:rPr>
        <w:t>Di chi è il Mediterraneo</w:t>
      </w:r>
      <w:r w:rsidRPr="0094469C">
        <w:rPr>
          <w:rFonts w:asciiTheme="minorHAnsi" w:hAnsiTheme="minorHAnsi" w:cstheme="minorHAnsi"/>
        </w:rPr>
        <w:t xml:space="preserve"> </w:t>
      </w:r>
      <w:r w:rsidR="00E9277B">
        <w:rPr>
          <w:rFonts w:asciiTheme="minorHAnsi" w:hAnsiTheme="minorHAnsi" w:cstheme="minorHAnsi"/>
        </w:rPr>
        <w:t xml:space="preserve">  </w:t>
      </w:r>
      <w:r w:rsidR="0021223E">
        <w:rPr>
          <w:rFonts w:asciiTheme="minorHAnsi" w:hAnsiTheme="minorHAnsi" w:cstheme="minorHAnsi"/>
        </w:rPr>
        <w:t xml:space="preserve">  </w:t>
      </w:r>
      <w:r w:rsidR="00E9277B">
        <w:rPr>
          <w:rFonts w:asciiTheme="minorHAnsi" w:hAnsiTheme="minorHAnsi" w:cstheme="minorHAnsi"/>
          <w:b/>
        </w:rPr>
        <w:t xml:space="preserve">Zeno D’Agostino -  </w:t>
      </w:r>
      <w:r w:rsidR="006B1EC2">
        <w:rPr>
          <w:rFonts w:asciiTheme="minorHAnsi" w:hAnsiTheme="minorHAnsi" w:cstheme="minorHAnsi"/>
          <w:bCs/>
        </w:rPr>
        <w:t xml:space="preserve">Presidente, </w:t>
      </w:r>
      <w:r w:rsidR="0021223E">
        <w:rPr>
          <w:rFonts w:asciiTheme="minorHAnsi" w:hAnsiTheme="minorHAnsi" w:cstheme="minorHAnsi"/>
          <w:b/>
        </w:rPr>
        <w:t xml:space="preserve">ESPO  </w:t>
      </w:r>
      <w:r w:rsidR="00196AD5">
        <w:rPr>
          <w:rFonts w:asciiTheme="minorHAnsi" w:hAnsiTheme="minorHAnsi" w:cstheme="minorHAnsi"/>
          <w:b/>
        </w:rPr>
        <w:t>e AdSP MAO</w:t>
      </w:r>
    </w:p>
    <w:p w14:paraId="0F2B617B" w14:textId="566900C4" w:rsidR="006B1EC2" w:rsidRPr="006D4CEB" w:rsidRDefault="00196AD5" w:rsidP="006B1EC2">
      <w:pPr>
        <w:rPr>
          <w:rFonts w:ascii="Calibri" w:hAnsi="Calibr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i/>
        </w:rPr>
        <w:t>Scenari mrittimi/portuali</w:t>
      </w:r>
      <w:r w:rsidR="0094469C" w:rsidRPr="0094469C">
        <w:rPr>
          <w:rFonts w:asciiTheme="minorHAnsi" w:hAnsiTheme="minorHAnsi" w:cstheme="minorHAnsi"/>
          <w:i/>
        </w:rPr>
        <w:t xml:space="preserve"> nel Mediterraneo</w:t>
      </w:r>
      <w:r w:rsidR="007C70E9">
        <w:rPr>
          <w:rFonts w:asciiTheme="minorHAnsi" w:hAnsiTheme="minorHAnsi" w:cstheme="minorHAnsi"/>
          <w:i/>
        </w:rPr>
        <w:t xml:space="preserve"> </w:t>
      </w:r>
      <w:r w:rsidR="0094469C" w:rsidRPr="0094469C">
        <w:rPr>
          <w:rFonts w:asciiTheme="minorHAnsi" w:hAnsiTheme="minorHAnsi" w:cstheme="minorHAnsi"/>
          <w:b/>
        </w:rPr>
        <w:t xml:space="preserve"> </w:t>
      </w:r>
      <w:r w:rsidR="006B1EC2">
        <w:rPr>
          <w:rFonts w:asciiTheme="minorHAnsi" w:hAnsiTheme="minorHAnsi" w:cstheme="minorHAnsi"/>
          <w:b/>
        </w:rPr>
        <w:t xml:space="preserve">Massimo </w:t>
      </w:r>
      <w:r w:rsidR="00E9277B">
        <w:rPr>
          <w:rFonts w:asciiTheme="minorHAnsi" w:hAnsiTheme="minorHAnsi" w:cstheme="minorHAnsi"/>
          <w:b/>
        </w:rPr>
        <w:t>De Andreis</w:t>
      </w:r>
      <w:r w:rsidR="006B1EC2">
        <w:rPr>
          <w:rFonts w:asciiTheme="minorHAnsi" w:hAnsiTheme="minorHAnsi" w:cstheme="minorHAnsi"/>
          <w:b/>
        </w:rPr>
        <w:t xml:space="preserve">, </w:t>
      </w:r>
      <w:r w:rsidR="006B1EC2">
        <w:rPr>
          <w:rFonts w:asciiTheme="minorHAnsi" w:hAnsiTheme="minorHAnsi" w:cstheme="minorHAnsi"/>
          <w:bCs/>
        </w:rPr>
        <w:t>Direttore Generale,</w:t>
      </w:r>
      <w:r w:rsidR="00E9277B">
        <w:rPr>
          <w:rFonts w:asciiTheme="minorHAnsi" w:hAnsiTheme="minorHAnsi" w:cstheme="minorHAnsi"/>
          <w:b/>
        </w:rPr>
        <w:t xml:space="preserve"> </w:t>
      </w:r>
      <w:r w:rsidR="0094469C" w:rsidRPr="0094469C">
        <w:rPr>
          <w:rFonts w:asciiTheme="minorHAnsi" w:hAnsiTheme="minorHAnsi" w:cstheme="minorHAnsi"/>
          <w:b/>
        </w:rPr>
        <w:t>SRM</w:t>
      </w:r>
      <w:r w:rsidR="0021223E">
        <w:rPr>
          <w:rFonts w:asciiTheme="minorHAnsi" w:hAnsiTheme="minorHAnsi" w:cstheme="minorHAnsi"/>
          <w:b/>
        </w:rPr>
        <w:t xml:space="preserve"> </w:t>
      </w:r>
      <w:r w:rsidR="00E1709D">
        <w:rPr>
          <w:rFonts w:asciiTheme="minorHAnsi" w:hAnsiTheme="minorHAnsi" w:cstheme="minorHAnsi"/>
          <w:b/>
        </w:rPr>
        <w:br/>
      </w:r>
      <w:r w:rsidR="00E1709D" w:rsidRPr="00E1709D">
        <w:rPr>
          <w:rFonts w:ascii="Calibri" w:hAnsi="Calibri" w:cs="Calibri"/>
          <w:i/>
          <w:iCs/>
        </w:rPr>
        <w:t>Politiche europee per lo sviluppo dei porti</w:t>
      </w:r>
      <w:r w:rsidR="00E1709D">
        <w:rPr>
          <w:rFonts w:ascii="Calibri" w:hAnsi="Calibri" w:cs="Calibri"/>
          <w:i/>
          <w:iCs/>
        </w:rPr>
        <w:t xml:space="preserve"> </w:t>
      </w:r>
      <w:r w:rsidR="00E1709D" w:rsidRPr="00E1709D">
        <w:rPr>
          <w:rFonts w:ascii="Calibri" w:hAnsi="Calibri" w:cs="Calibri"/>
          <w:i/>
          <w:iCs/>
        </w:rPr>
        <w:t xml:space="preserve"> </w:t>
      </w:r>
      <w:r w:rsidR="00E1709D" w:rsidRPr="007C70E9">
        <w:rPr>
          <w:rFonts w:ascii="Calibri" w:hAnsi="Calibri" w:cs="Calibri"/>
          <w:b/>
          <w:bCs/>
        </w:rPr>
        <w:t>Paolo Guglielminetti, Emanuela Vetra</w:t>
      </w:r>
      <w:r w:rsidR="007C70E9">
        <w:rPr>
          <w:rFonts w:ascii="Calibri" w:hAnsi="Calibri" w:cs="Calibri"/>
          <w:b/>
          <w:bCs/>
        </w:rPr>
        <w:t>no,</w:t>
      </w:r>
      <w:r w:rsidR="007C70E9">
        <w:rPr>
          <w:rFonts w:ascii="Calibri" w:hAnsi="Calibri" w:cs="Calibri"/>
          <w:i/>
          <w:iCs/>
        </w:rPr>
        <w:t xml:space="preserve"> </w:t>
      </w:r>
      <w:r w:rsidR="00E1709D" w:rsidRPr="00E1709D">
        <w:rPr>
          <w:rFonts w:ascii="Calibri" w:hAnsi="Calibri" w:cs="Calibri"/>
          <w:i/>
          <w:iCs/>
        </w:rPr>
        <w:t xml:space="preserve"> </w:t>
      </w:r>
      <w:r w:rsidR="00E1709D" w:rsidRPr="007C70E9">
        <w:rPr>
          <w:rFonts w:ascii="Calibri" w:hAnsi="Calibri" w:cs="Calibri"/>
          <w:b/>
          <w:bCs/>
        </w:rPr>
        <w:t>PwC</w:t>
      </w:r>
      <w:r w:rsidR="00E1709D" w:rsidRPr="00E1709D">
        <w:rPr>
          <w:rFonts w:ascii="Calibri" w:hAnsi="Calibri" w:cs="Calibri"/>
          <w:i/>
          <w:iCs/>
        </w:rPr>
        <w:t xml:space="preserve"> </w:t>
      </w:r>
      <w:r w:rsidR="00D16644">
        <w:rPr>
          <w:rFonts w:ascii="Calibri" w:hAnsi="Calibri" w:cs="Calibri"/>
          <w:b/>
          <w:bCs/>
        </w:rPr>
        <w:t>BS</w:t>
      </w:r>
      <w:r w:rsidR="00E1709D" w:rsidRPr="00E1709D">
        <w:rPr>
          <w:rFonts w:ascii="Calibri" w:hAnsi="Calibri" w:cs="Calibri"/>
          <w:i/>
          <w:iCs/>
        </w:rPr>
        <w:t xml:space="preserve"> </w:t>
      </w:r>
      <w:r w:rsidR="0021223E">
        <w:rPr>
          <w:rFonts w:asciiTheme="minorHAnsi" w:hAnsiTheme="minorHAnsi" w:cstheme="minorHAnsi"/>
          <w:b/>
        </w:rPr>
        <w:t xml:space="preserve"> </w:t>
      </w:r>
    </w:p>
    <w:p w14:paraId="5971174C" w14:textId="1FCA9766" w:rsidR="00062AD5" w:rsidRDefault="00A12D1E" w:rsidP="0094469C">
      <w:pPr>
        <w:spacing w:line="276" w:lineRule="auto"/>
        <w:jc w:val="both"/>
        <w:rPr>
          <w:rFonts w:ascii="Calibri" w:hAnsi="Calibri"/>
          <w:b/>
          <w:bCs/>
          <w:iCs/>
        </w:rPr>
      </w:pPr>
      <w:r w:rsidRPr="006D4CEB">
        <w:rPr>
          <w:rFonts w:ascii="Calibri" w:hAnsi="Calibri"/>
          <w:b/>
          <w:bCs/>
          <w:iCs/>
          <w:sz w:val="22"/>
          <w:szCs w:val="22"/>
        </w:rPr>
        <w:t>2°</w:t>
      </w:r>
      <w:r w:rsidR="00196AD5">
        <w:rPr>
          <w:rFonts w:ascii="Calibri" w:hAnsi="Calibri"/>
          <w:b/>
          <w:bCs/>
          <w:iCs/>
          <w:sz w:val="22"/>
          <w:szCs w:val="22"/>
        </w:rPr>
        <w:t xml:space="preserve"> </w:t>
      </w:r>
      <w:r w:rsidRPr="006D4CEB">
        <w:rPr>
          <w:rFonts w:ascii="Calibri" w:hAnsi="Calibri"/>
          <w:b/>
          <w:bCs/>
          <w:iCs/>
          <w:sz w:val="22"/>
          <w:szCs w:val="22"/>
        </w:rPr>
        <w:t xml:space="preserve">Sessione: </w:t>
      </w:r>
      <w:r w:rsidR="0094469C" w:rsidRPr="0094469C">
        <w:rPr>
          <w:rFonts w:ascii="Calibri" w:hAnsi="Calibri"/>
          <w:b/>
          <w:bCs/>
          <w:iCs/>
        </w:rPr>
        <w:t>il Terzo Valico</w:t>
      </w:r>
      <w:r w:rsidR="00260079">
        <w:rPr>
          <w:rFonts w:ascii="Calibri" w:hAnsi="Calibri"/>
          <w:b/>
          <w:bCs/>
          <w:iCs/>
        </w:rPr>
        <w:t xml:space="preserve"> –</w:t>
      </w:r>
      <w:r w:rsidR="00AB24DB">
        <w:rPr>
          <w:rFonts w:ascii="Calibri" w:hAnsi="Calibri"/>
          <w:b/>
          <w:bCs/>
          <w:iCs/>
        </w:rPr>
        <w:t xml:space="preserve"> Genova port</w:t>
      </w:r>
      <w:r w:rsidR="00D13604">
        <w:rPr>
          <w:rFonts w:ascii="Calibri" w:hAnsi="Calibri"/>
          <w:b/>
          <w:bCs/>
          <w:iCs/>
        </w:rPr>
        <w:t>a d’</w:t>
      </w:r>
      <w:r w:rsidR="0094469C" w:rsidRPr="0094469C">
        <w:rPr>
          <w:rFonts w:ascii="Calibri" w:hAnsi="Calibri"/>
          <w:b/>
          <w:bCs/>
          <w:iCs/>
        </w:rPr>
        <w:t>Europ</w:t>
      </w:r>
      <w:r w:rsidR="00D13604">
        <w:rPr>
          <w:rFonts w:ascii="Calibri" w:hAnsi="Calibri"/>
          <w:b/>
          <w:bCs/>
          <w:iCs/>
        </w:rPr>
        <w:t>a</w:t>
      </w:r>
      <w:r w:rsidR="0094469C">
        <w:rPr>
          <w:rFonts w:ascii="Calibri" w:hAnsi="Calibri"/>
          <w:b/>
          <w:bCs/>
          <w:iCs/>
        </w:rPr>
        <w:t>.</w:t>
      </w:r>
    </w:p>
    <w:p w14:paraId="4703593D" w14:textId="4E7C486B" w:rsidR="0094469C" w:rsidRPr="00AB24DB" w:rsidRDefault="0021223E" w:rsidP="00260079">
      <w:pPr>
        <w:rPr>
          <w:rFonts w:asciiTheme="minorHAnsi" w:hAnsiTheme="minorHAnsi" w:cstheme="minorHAnsi"/>
          <w:b/>
        </w:rPr>
      </w:pPr>
      <w:r w:rsidRPr="00260079">
        <w:rPr>
          <w:rFonts w:ascii="Calibri" w:hAnsi="Calibri"/>
          <w:i/>
        </w:rPr>
        <w:t>Terzo valico – lo stato del lavori</w:t>
      </w:r>
      <w:r>
        <w:rPr>
          <w:rFonts w:ascii="Calibri" w:hAnsi="Calibri"/>
          <w:i/>
        </w:rPr>
        <w:t xml:space="preserve"> – </w:t>
      </w:r>
      <w:r w:rsidR="00653D7B" w:rsidRPr="00653D7B">
        <w:rPr>
          <w:rFonts w:ascii="Calibri" w:hAnsi="Calibri"/>
          <w:b/>
          <w:bCs/>
          <w:iCs/>
        </w:rPr>
        <w:t xml:space="preserve"> </w:t>
      </w:r>
      <w:r w:rsidRPr="00653D7B">
        <w:rPr>
          <w:rFonts w:ascii="Calibri" w:hAnsi="Calibri"/>
          <w:b/>
          <w:bCs/>
          <w:iCs/>
        </w:rPr>
        <w:t>C</w:t>
      </w:r>
      <w:r w:rsidR="00D16644">
        <w:rPr>
          <w:rFonts w:ascii="Calibri" w:hAnsi="Calibri"/>
          <w:b/>
          <w:bCs/>
          <w:iCs/>
        </w:rPr>
        <w:t xml:space="preserve">alogero Mauceri, </w:t>
      </w:r>
      <w:r w:rsidR="00D16644" w:rsidRPr="00D16644">
        <w:rPr>
          <w:rFonts w:ascii="Calibri" w:hAnsi="Calibri"/>
          <w:iCs/>
        </w:rPr>
        <w:t>C</w:t>
      </w:r>
      <w:r w:rsidRPr="00D16644">
        <w:rPr>
          <w:rFonts w:ascii="Calibri" w:hAnsi="Calibri"/>
          <w:iCs/>
        </w:rPr>
        <w:t>ommissario</w:t>
      </w:r>
      <w:r w:rsidR="00D16644" w:rsidRPr="00D16644">
        <w:rPr>
          <w:rFonts w:ascii="Calibri" w:hAnsi="Calibri"/>
          <w:iCs/>
        </w:rPr>
        <w:t xml:space="preserve"> Str</w:t>
      </w:r>
      <w:r w:rsidR="00D16644">
        <w:rPr>
          <w:rFonts w:ascii="Calibri" w:hAnsi="Calibri"/>
          <w:iCs/>
        </w:rPr>
        <w:t>aordinario</w:t>
      </w:r>
      <w:r w:rsidR="00D16644" w:rsidRPr="00D16644">
        <w:rPr>
          <w:rFonts w:ascii="Calibri" w:hAnsi="Calibri"/>
          <w:iCs/>
        </w:rPr>
        <w:t>,</w:t>
      </w:r>
      <w:r w:rsidRPr="00653D7B">
        <w:rPr>
          <w:rFonts w:ascii="Calibri" w:hAnsi="Calibri"/>
          <w:b/>
          <w:bCs/>
          <w:iCs/>
        </w:rPr>
        <w:t xml:space="preserve"> Terz</w:t>
      </w:r>
      <w:r w:rsidR="00653D7B">
        <w:rPr>
          <w:rFonts w:ascii="Calibri" w:hAnsi="Calibri"/>
          <w:b/>
          <w:bCs/>
          <w:iCs/>
        </w:rPr>
        <w:t>o</w:t>
      </w:r>
      <w:r w:rsidRPr="00653D7B">
        <w:rPr>
          <w:rFonts w:ascii="Calibri" w:hAnsi="Calibri"/>
          <w:b/>
          <w:bCs/>
          <w:iCs/>
        </w:rPr>
        <w:t xml:space="preserve"> Valico  </w:t>
      </w:r>
      <w:r>
        <w:rPr>
          <w:rFonts w:ascii="Calibri" w:hAnsi="Calibri"/>
          <w:i/>
        </w:rPr>
        <w:t xml:space="preserve"> </w:t>
      </w:r>
    </w:p>
    <w:p w14:paraId="305A419F" w14:textId="1E5AEF97" w:rsidR="00406FC3" w:rsidRDefault="00AB24DB" w:rsidP="00AD4839">
      <w:pPr>
        <w:rPr>
          <w:rFonts w:ascii="Calibri" w:hAnsi="Calibri"/>
          <w:b/>
          <w:bCs/>
        </w:rPr>
      </w:pPr>
      <w:r w:rsidRPr="00AB24DB">
        <w:rPr>
          <w:rFonts w:asciiTheme="minorHAnsi" w:hAnsiTheme="minorHAnsi" w:cstheme="minorHAnsi"/>
          <w:bCs/>
          <w:i/>
          <w:iCs/>
        </w:rPr>
        <w:t>T</w:t>
      </w:r>
      <w:r w:rsidR="00FD548B">
        <w:rPr>
          <w:rFonts w:asciiTheme="minorHAnsi" w:hAnsiTheme="minorHAnsi" w:cstheme="minorHAnsi"/>
          <w:bCs/>
          <w:i/>
          <w:iCs/>
        </w:rPr>
        <w:t xml:space="preserve">itolo TBA – </w:t>
      </w:r>
      <w:r w:rsidR="00FD548B" w:rsidRPr="00FD548B">
        <w:rPr>
          <w:rFonts w:asciiTheme="minorHAnsi" w:hAnsiTheme="minorHAnsi" w:cstheme="minorHAnsi"/>
          <w:b/>
        </w:rPr>
        <w:t>SBB Cargo International</w:t>
      </w:r>
      <w:r w:rsidR="0021223E">
        <w:rPr>
          <w:rFonts w:asciiTheme="minorHAnsi" w:hAnsiTheme="minorHAnsi" w:cstheme="minorHAnsi"/>
          <w:b/>
        </w:rPr>
        <w:t xml:space="preserve">   </w:t>
      </w:r>
      <w:r w:rsidR="00F4359C">
        <w:rPr>
          <w:rFonts w:asciiTheme="minorHAnsi" w:hAnsiTheme="minorHAnsi" w:cstheme="minorHAnsi"/>
          <w:b/>
        </w:rPr>
        <w:br/>
      </w:r>
      <w:r w:rsidR="00260079" w:rsidRPr="00AB24DB">
        <w:rPr>
          <w:rFonts w:asciiTheme="minorHAnsi" w:hAnsiTheme="minorHAnsi" w:cstheme="minorHAnsi"/>
          <w:i/>
        </w:rPr>
        <w:t>P</w:t>
      </w:r>
      <w:r w:rsidR="0094469C" w:rsidRPr="00AB24DB">
        <w:rPr>
          <w:rFonts w:asciiTheme="minorHAnsi" w:hAnsiTheme="minorHAnsi" w:cstheme="minorHAnsi"/>
          <w:i/>
        </w:rPr>
        <w:t>orto di Genova</w:t>
      </w:r>
      <w:r w:rsidR="00260079" w:rsidRPr="00AB24DB">
        <w:rPr>
          <w:rFonts w:asciiTheme="minorHAnsi" w:hAnsiTheme="minorHAnsi" w:cstheme="minorHAnsi"/>
          <w:i/>
        </w:rPr>
        <w:t>-Savona</w:t>
      </w:r>
      <w:r w:rsidR="0094469C" w:rsidRPr="00AB24DB">
        <w:rPr>
          <w:rFonts w:asciiTheme="minorHAnsi" w:hAnsiTheme="minorHAnsi" w:cstheme="minorHAnsi"/>
          <w:i/>
        </w:rPr>
        <w:t xml:space="preserve"> – l’u</w:t>
      </w:r>
      <w:r w:rsidR="00260079" w:rsidRPr="00AB24DB">
        <w:rPr>
          <w:rFonts w:asciiTheme="minorHAnsi" w:hAnsiTheme="minorHAnsi" w:cstheme="minorHAnsi"/>
          <w:i/>
        </w:rPr>
        <w:t>l</w:t>
      </w:r>
      <w:r w:rsidR="0094469C" w:rsidRPr="00AB24DB">
        <w:rPr>
          <w:rFonts w:asciiTheme="minorHAnsi" w:hAnsiTheme="minorHAnsi" w:cstheme="minorHAnsi"/>
          <w:i/>
        </w:rPr>
        <w:t>timo miglio ferroviario</w:t>
      </w:r>
      <w:r w:rsidR="00260079" w:rsidRPr="00AB24DB">
        <w:rPr>
          <w:rFonts w:asciiTheme="minorHAnsi" w:hAnsiTheme="minorHAnsi" w:cstheme="minorHAnsi"/>
          <w:i/>
        </w:rPr>
        <w:t xml:space="preserve"> </w:t>
      </w:r>
      <w:r w:rsidR="006B1EC2">
        <w:rPr>
          <w:rFonts w:asciiTheme="minorHAnsi" w:hAnsiTheme="minorHAnsi" w:cstheme="minorHAnsi"/>
          <w:i/>
        </w:rPr>
        <w:t>–</w:t>
      </w:r>
      <w:r w:rsidR="00EB0833" w:rsidRPr="00AB24DB">
        <w:rPr>
          <w:rFonts w:asciiTheme="minorHAnsi" w:hAnsiTheme="minorHAnsi" w:cstheme="minorHAnsi"/>
          <w:b/>
        </w:rPr>
        <w:t xml:space="preserve"> </w:t>
      </w:r>
      <w:r w:rsidR="006B1EC2">
        <w:rPr>
          <w:rFonts w:asciiTheme="minorHAnsi" w:hAnsiTheme="minorHAnsi" w:cstheme="minorHAnsi"/>
          <w:b/>
        </w:rPr>
        <w:t xml:space="preserve">Laura Ghio, </w:t>
      </w:r>
      <w:r w:rsidR="00AD4839">
        <w:rPr>
          <w:rFonts w:asciiTheme="minorHAnsi" w:hAnsiTheme="minorHAnsi" w:cstheme="minorHAnsi"/>
          <w:bCs/>
        </w:rPr>
        <w:t xml:space="preserve">Dir.Pianificazione, </w:t>
      </w:r>
      <w:r w:rsidR="00EB0833" w:rsidRPr="00AB24DB">
        <w:rPr>
          <w:rFonts w:asciiTheme="minorHAnsi" w:hAnsiTheme="minorHAnsi" w:cstheme="minorHAnsi"/>
          <w:b/>
        </w:rPr>
        <w:t xml:space="preserve">AdSP </w:t>
      </w:r>
      <w:r w:rsidRPr="00AB24DB">
        <w:rPr>
          <w:rFonts w:asciiTheme="minorHAnsi" w:hAnsiTheme="minorHAnsi" w:cstheme="minorHAnsi"/>
          <w:b/>
        </w:rPr>
        <w:t>MLO</w:t>
      </w:r>
      <w:r w:rsidR="0021223E">
        <w:rPr>
          <w:rFonts w:asciiTheme="minorHAnsi" w:hAnsiTheme="minorHAnsi" w:cstheme="minorHAnsi"/>
          <w:b/>
        </w:rPr>
        <w:t xml:space="preserve"> </w:t>
      </w:r>
      <w:r w:rsidR="00F4359C">
        <w:rPr>
          <w:rFonts w:asciiTheme="minorHAnsi" w:hAnsiTheme="minorHAnsi" w:cstheme="minorHAnsi"/>
          <w:b/>
        </w:rPr>
        <w:br/>
      </w:r>
      <w:r w:rsidR="00B43223">
        <w:rPr>
          <w:rFonts w:asciiTheme="minorHAnsi" w:hAnsiTheme="minorHAnsi" w:cstheme="minorHAnsi"/>
          <w:i/>
          <w:iCs/>
          <w:color w:val="222222"/>
        </w:rPr>
        <w:t>E-bridge p</w:t>
      </w:r>
      <w:r w:rsidR="00F4359C" w:rsidRPr="00F851E4">
        <w:rPr>
          <w:rFonts w:asciiTheme="minorHAnsi" w:hAnsiTheme="minorHAnsi" w:cstheme="minorHAnsi"/>
          <w:i/>
          <w:iCs/>
          <w:color w:val="222222"/>
        </w:rPr>
        <w:t xml:space="preserve">roject experience - Rail Last Mile </w:t>
      </w:r>
      <w:r w:rsidR="00F851E4">
        <w:rPr>
          <w:rFonts w:asciiTheme="minorHAnsi" w:hAnsiTheme="minorHAnsi" w:cstheme="minorHAnsi"/>
          <w:i/>
          <w:iCs/>
          <w:color w:val="222222"/>
        </w:rPr>
        <w:t>&amp;</w:t>
      </w:r>
      <w:r w:rsidR="00F4359C" w:rsidRPr="00F851E4">
        <w:rPr>
          <w:rFonts w:asciiTheme="minorHAnsi" w:hAnsiTheme="minorHAnsi" w:cstheme="minorHAnsi"/>
          <w:i/>
          <w:iCs/>
          <w:color w:val="222222"/>
        </w:rPr>
        <w:t xml:space="preserve"> Terzo Valico </w:t>
      </w:r>
      <w:r w:rsidR="00F4359C">
        <w:rPr>
          <w:rFonts w:ascii="Arial" w:hAnsi="Arial" w:cs="Arial"/>
          <w:b/>
          <w:bCs/>
          <w:color w:val="222222"/>
          <w:sz w:val="19"/>
          <w:szCs w:val="19"/>
        </w:rPr>
        <w:t xml:space="preserve">- </w:t>
      </w:r>
      <w:r w:rsidR="00F4359C" w:rsidRPr="00F851E4">
        <w:rPr>
          <w:rFonts w:asciiTheme="minorHAnsi" w:hAnsiTheme="minorHAnsi" w:cstheme="minorHAnsi"/>
          <w:b/>
          <w:bCs/>
          <w:color w:val="222222"/>
        </w:rPr>
        <w:t>Luca Abatello</w:t>
      </w:r>
      <w:r w:rsidR="00F4359C">
        <w:rPr>
          <w:rFonts w:ascii="Arial" w:hAnsi="Arial" w:cs="Arial"/>
          <w:color w:val="222222"/>
          <w:sz w:val="19"/>
          <w:szCs w:val="19"/>
        </w:rPr>
        <w:t>, Pres</w:t>
      </w:r>
      <w:r w:rsidR="00F851E4">
        <w:rPr>
          <w:rFonts w:ascii="Arial" w:hAnsi="Arial" w:cs="Arial"/>
          <w:color w:val="222222"/>
          <w:sz w:val="19"/>
          <w:szCs w:val="19"/>
        </w:rPr>
        <w:t xml:space="preserve"> CEO,</w:t>
      </w:r>
      <w:r w:rsidR="00F4359C">
        <w:rPr>
          <w:rFonts w:ascii="Arial" w:hAnsi="Arial" w:cs="Arial"/>
          <w:color w:val="222222"/>
          <w:sz w:val="19"/>
          <w:szCs w:val="19"/>
        </w:rPr>
        <w:t xml:space="preserve"> </w:t>
      </w:r>
      <w:r w:rsidR="00F4359C" w:rsidRPr="00F851E4">
        <w:rPr>
          <w:rFonts w:ascii="Arial" w:hAnsi="Arial" w:cs="Arial"/>
          <w:b/>
          <w:bCs/>
          <w:color w:val="222222"/>
          <w:sz w:val="19"/>
          <w:szCs w:val="19"/>
        </w:rPr>
        <w:t>Circle Grou</w:t>
      </w:r>
      <w:r w:rsidR="00F851E4">
        <w:rPr>
          <w:rFonts w:ascii="Arial" w:hAnsi="Arial" w:cs="Arial"/>
          <w:b/>
          <w:bCs/>
          <w:color w:val="222222"/>
          <w:sz w:val="19"/>
          <w:szCs w:val="19"/>
        </w:rPr>
        <w:t>p</w:t>
      </w:r>
      <w:r w:rsidR="00F851E4" w:rsidRPr="00F851E4">
        <w:rPr>
          <w:rFonts w:ascii="Arial" w:hAnsi="Arial" w:cs="Arial"/>
          <w:b/>
          <w:bCs/>
          <w:color w:val="222222"/>
          <w:sz w:val="19"/>
          <w:szCs w:val="19"/>
        </w:rPr>
        <w:t xml:space="preserve"> </w:t>
      </w:r>
      <w:r w:rsidR="0021223E" w:rsidRPr="00F851E4">
        <w:rPr>
          <w:rFonts w:asciiTheme="minorHAnsi" w:hAnsiTheme="minorHAnsi" w:cstheme="minorHAnsi"/>
          <w:b/>
          <w:bCs/>
        </w:rPr>
        <w:t xml:space="preserve">  </w:t>
      </w:r>
      <w:r w:rsidR="00D54BCC" w:rsidRPr="00F851E4">
        <w:rPr>
          <w:rFonts w:asciiTheme="minorHAnsi" w:hAnsiTheme="minorHAnsi" w:cstheme="minorHAnsi"/>
          <w:b/>
          <w:bCs/>
        </w:rPr>
        <w:br/>
      </w:r>
      <w:r w:rsidR="00AD4839">
        <w:rPr>
          <w:rFonts w:asciiTheme="minorHAnsi" w:hAnsiTheme="minorHAnsi" w:cstheme="minorHAnsi"/>
          <w:bCs/>
          <w:i/>
          <w:iCs/>
        </w:rPr>
        <w:t xml:space="preserve">Titolo TBA </w:t>
      </w:r>
      <w:r w:rsidR="006B1EC2">
        <w:rPr>
          <w:rFonts w:asciiTheme="minorHAnsi" w:hAnsiTheme="minorHAnsi" w:cstheme="minorHAnsi"/>
          <w:bCs/>
          <w:i/>
          <w:iCs/>
        </w:rPr>
        <w:t xml:space="preserve"> </w:t>
      </w:r>
      <w:r w:rsidR="006B1EC2" w:rsidRPr="006B1EC2">
        <w:rPr>
          <w:rFonts w:asciiTheme="minorHAnsi" w:hAnsiTheme="minorHAnsi" w:cstheme="minorHAnsi"/>
          <w:b/>
          <w:i/>
          <w:iCs/>
        </w:rPr>
        <w:t xml:space="preserve">– </w:t>
      </w:r>
      <w:r w:rsidR="006B1EC2" w:rsidRPr="006B1EC2">
        <w:rPr>
          <w:rFonts w:asciiTheme="minorHAnsi" w:hAnsiTheme="minorHAnsi" w:cstheme="minorHAnsi"/>
          <w:b/>
        </w:rPr>
        <w:t>Paolo Pessina</w:t>
      </w:r>
      <w:r w:rsidR="006B1EC2">
        <w:rPr>
          <w:rFonts w:asciiTheme="minorHAnsi" w:hAnsiTheme="minorHAnsi" w:cstheme="minorHAnsi"/>
          <w:bCs/>
        </w:rPr>
        <w:t xml:space="preserve">, Presidente, </w:t>
      </w:r>
      <w:r w:rsidR="006B1EC2" w:rsidRPr="00C378D6">
        <w:rPr>
          <w:rFonts w:asciiTheme="minorHAnsi" w:hAnsiTheme="minorHAnsi" w:cstheme="minorHAnsi"/>
          <w:b/>
        </w:rPr>
        <w:t>Assagent</w:t>
      </w:r>
      <w:r w:rsidR="006B1EC2">
        <w:rPr>
          <w:rFonts w:asciiTheme="minorHAnsi" w:hAnsiTheme="minorHAnsi" w:cstheme="minorHAnsi"/>
          <w:bCs/>
        </w:rPr>
        <w:t>i</w:t>
      </w:r>
      <w:r w:rsidR="001D72FC">
        <w:rPr>
          <w:rFonts w:asciiTheme="minorHAnsi" w:hAnsiTheme="minorHAnsi" w:cstheme="minorHAnsi"/>
          <w:bCs/>
        </w:rPr>
        <w:t xml:space="preserve"> </w:t>
      </w:r>
      <w:r w:rsidR="00406FC3">
        <w:rPr>
          <w:rFonts w:asciiTheme="minorHAnsi" w:hAnsiTheme="minorHAnsi" w:cstheme="minorHAnsi"/>
          <w:bCs/>
        </w:rPr>
        <w:br/>
      </w:r>
      <w:r w:rsidR="001E48EA">
        <w:rPr>
          <w:rFonts w:asciiTheme="minorHAnsi" w:hAnsiTheme="minorHAnsi" w:cstheme="minorHAnsi"/>
          <w:bCs/>
        </w:rPr>
        <w:br/>
      </w:r>
      <w:r w:rsidR="00EB0833" w:rsidRPr="00AB24DB">
        <w:rPr>
          <w:rFonts w:asciiTheme="minorHAnsi" w:hAnsiTheme="minorHAnsi" w:cstheme="minorHAnsi"/>
          <w:b/>
        </w:rPr>
        <w:t>Tavola Rotonda</w:t>
      </w:r>
      <w:r w:rsidR="00EB0833" w:rsidRPr="00AB24DB">
        <w:rPr>
          <w:rFonts w:asciiTheme="minorHAnsi" w:hAnsiTheme="minorHAnsi" w:cstheme="minorHAnsi"/>
          <w:bCs/>
          <w:i/>
          <w:iCs/>
        </w:rPr>
        <w:t xml:space="preserve"> – la </w:t>
      </w:r>
      <w:r w:rsidRPr="00AB24DB">
        <w:rPr>
          <w:rFonts w:asciiTheme="minorHAnsi" w:hAnsiTheme="minorHAnsi" w:cstheme="minorHAnsi"/>
          <w:bCs/>
          <w:i/>
          <w:iCs/>
        </w:rPr>
        <w:t>l</w:t>
      </w:r>
      <w:r w:rsidR="00EB0833" w:rsidRPr="00AB24DB">
        <w:rPr>
          <w:rFonts w:asciiTheme="minorHAnsi" w:hAnsiTheme="minorHAnsi" w:cstheme="minorHAnsi"/>
          <w:bCs/>
          <w:i/>
          <w:iCs/>
        </w:rPr>
        <w:t xml:space="preserve">ogistica </w:t>
      </w:r>
      <w:r w:rsidRPr="00AB24DB">
        <w:rPr>
          <w:rFonts w:asciiTheme="minorHAnsi" w:hAnsiTheme="minorHAnsi" w:cstheme="minorHAnsi"/>
          <w:bCs/>
          <w:i/>
          <w:iCs/>
        </w:rPr>
        <w:t xml:space="preserve">italiana è pronta </w:t>
      </w:r>
      <w:r w:rsidR="00EB0833" w:rsidRPr="00AB24DB">
        <w:rPr>
          <w:rFonts w:asciiTheme="minorHAnsi" w:hAnsiTheme="minorHAnsi" w:cstheme="minorHAnsi"/>
          <w:bCs/>
          <w:i/>
          <w:iCs/>
        </w:rPr>
        <w:t>al servizio del traffico Europeo</w:t>
      </w:r>
      <w:r w:rsidRPr="00AB24DB">
        <w:rPr>
          <w:rFonts w:asciiTheme="minorHAnsi" w:hAnsiTheme="minorHAnsi" w:cstheme="minorHAnsi"/>
          <w:bCs/>
          <w:i/>
          <w:iCs/>
        </w:rPr>
        <w:t>?</w:t>
      </w:r>
      <w:r w:rsidR="00EB0833" w:rsidRPr="00AB24DB">
        <w:rPr>
          <w:rFonts w:asciiTheme="minorHAnsi" w:hAnsiTheme="minorHAnsi" w:cstheme="minorHAnsi"/>
          <w:bCs/>
          <w:i/>
          <w:iCs/>
        </w:rPr>
        <w:t xml:space="preserve"> </w:t>
      </w:r>
      <w:r w:rsidR="00EB0833" w:rsidRPr="00653D7B">
        <w:rPr>
          <w:rFonts w:asciiTheme="minorHAnsi" w:hAnsiTheme="minorHAnsi" w:cstheme="minorHAnsi"/>
          <w:b/>
        </w:rPr>
        <w:t>–</w:t>
      </w:r>
      <w:r w:rsidR="0021223E" w:rsidRPr="00653D7B">
        <w:rPr>
          <w:rFonts w:asciiTheme="minorHAnsi" w:hAnsiTheme="minorHAnsi" w:cstheme="minorHAnsi"/>
          <w:b/>
        </w:rPr>
        <w:t xml:space="preserve"> </w:t>
      </w:r>
      <w:r w:rsidR="00AD4839" w:rsidRPr="00406FC3">
        <w:rPr>
          <w:rFonts w:asciiTheme="minorHAnsi" w:hAnsiTheme="minorHAnsi" w:cstheme="minorHAnsi"/>
          <w:b/>
          <w:bCs/>
        </w:rPr>
        <w:t>Betty Schiavoni</w:t>
      </w:r>
      <w:r w:rsidR="00AD4839" w:rsidRPr="00406FC3">
        <w:rPr>
          <w:rFonts w:asciiTheme="minorHAnsi" w:hAnsiTheme="minorHAnsi" w:cstheme="minorHAnsi"/>
        </w:rPr>
        <w:t>, VP ALSEA</w:t>
      </w:r>
      <w:r w:rsidR="00406FC3">
        <w:rPr>
          <w:rFonts w:asciiTheme="minorHAnsi" w:hAnsiTheme="minorHAnsi" w:cstheme="minorHAnsi"/>
        </w:rPr>
        <w:t xml:space="preserve"> -</w:t>
      </w:r>
      <w:r w:rsidR="00AD4839" w:rsidRPr="00406FC3">
        <w:rPr>
          <w:rFonts w:asciiTheme="minorHAnsi" w:hAnsiTheme="minorHAnsi" w:cstheme="minorHAnsi"/>
        </w:rPr>
        <w:t xml:space="preserve"> </w:t>
      </w:r>
      <w:r w:rsidR="00AD4839" w:rsidRPr="00406FC3">
        <w:rPr>
          <w:rFonts w:asciiTheme="minorHAnsi" w:hAnsiTheme="minorHAnsi" w:cstheme="minorHAnsi"/>
          <w:b/>
          <w:bCs/>
        </w:rPr>
        <w:t>Marco Conforti</w:t>
      </w:r>
      <w:r w:rsidR="00AD4839" w:rsidRPr="00406FC3">
        <w:rPr>
          <w:rFonts w:asciiTheme="minorHAnsi" w:hAnsiTheme="minorHAnsi" w:cstheme="minorHAnsi"/>
        </w:rPr>
        <w:t>, Pres PSA Italy</w:t>
      </w:r>
      <w:r w:rsidR="00406FC3">
        <w:rPr>
          <w:rFonts w:asciiTheme="minorHAnsi" w:hAnsiTheme="minorHAnsi" w:cstheme="minorHAnsi"/>
        </w:rPr>
        <w:t xml:space="preserve"> -</w:t>
      </w:r>
      <w:r w:rsidR="00AD4839" w:rsidRPr="00406FC3">
        <w:rPr>
          <w:rFonts w:asciiTheme="minorHAnsi" w:hAnsiTheme="minorHAnsi" w:cstheme="minorHAnsi"/>
        </w:rPr>
        <w:t xml:space="preserve">  </w:t>
      </w:r>
      <w:r w:rsidR="00AD4839" w:rsidRPr="00406FC3">
        <w:rPr>
          <w:rFonts w:asciiTheme="minorHAnsi" w:hAnsiTheme="minorHAnsi" w:cstheme="minorHAnsi"/>
          <w:b/>
          <w:bCs/>
        </w:rPr>
        <w:t>Stefano Messina</w:t>
      </w:r>
      <w:r w:rsidR="00AD4839" w:rsidRPr="00406FC3">
        <w:rPr>
          <w:rFonts w:asciiTheme="minorHAnsi" w:hAnsiTheme="minorHAnsi" w:cstheme="minorHAnsi"/>
        </w:rPr>
        <w:t>, Pres Assarmator</w:t>
      </w:r>
      <w:r w:rsidR="00406FC3">
        <w:rPr>
          <w:rFonts w:asciiTheme="minorHAnsi" w:hAnsiTheme="minorHAnsi" w:cstheme="minorHAnsi"/>
        </w:rPr>
        <w:t>i</w:t>
      </w:r>
      <w:r w:rsidR="00406FC3">
        <w:rPr>
          <w:rFonts w:asciiTheme="minorHAnsi" w:hAnsiTheme="minorHAnsi" w:cstheme="minorHAnsi"/>
        </w:rPr>
        <w:br/>
      </w:r>
    </w:p>
    <w:p w14:paraId="7F0BD6A9" w14:textId="13189008" w:rsidR="000B0683" w:rsidRPr="001E48EA" w:rsidRDefault="00C7796C" w:rsidP="00AD4839">
      <w:pPr>
        <w:rPr>
          <w:rFonts w:ascii="Calibri" w:hAnsi="Calibri"/>
        </w:rPr>
      </w:pPr>
      <w:r w:rsidRPr="001E48EA">
        <w:rPr>
          <w:rFonts w:ascii="Calibri" w:hAnsi="Calibri"/>
          <w:b/>
          <w:bCs/>
        </w:rPr>
        <w:t>1</w:t>
      </w:r>
      <w:r w:rsidR="008D026F" w:rsidRPr="001E48EA">
        <w:rPr>
          <w:rFonts w:ascii="Calibri" w:hAnsi="Calibri"/>
          <w:b/>
          <w:bCs/>
        </w:rPr>
        <w:t>2</w:t>
      </w:r>
      <w:r w:rsidRPr="001E48EA">
        <w:rPr>
          <w:rFonts w:ascii="Calibri" w:hAnsi="Calibri"/>
          <w:b/>
          <w:bCs/>
        </w:rPr>
        <w:t>.</w:t>
      </w:r>
      <w:r w:rsidR="001D72FC" w:rsidRPr="001E48EA">
        <w:rPr>
          <w:rFonts w:ascii="Calibri" w:hAnsi="Calibri"/>
          <w:b/>
          <w:bCs/>
        </w:rPr>
        <w:t>20</w:t>
      </w:r>
      <w:r w:rsidRPr="001E48EA">
        <w:rPr>
          <w:rFonts w:ascii="Calibri" w:hAnsi="Calibri"/>
        </w:rPr>
        <w:t xml:space="preserve">: </w:t>
      </w:r>
      <w:r w:rsidR="001D72FC" w:rsidRPr="001E48EA">
        <w:rPr>
          <w:rFonts w:ascii="Calibri" w:hAnsi="Calibri"/>
          <w:b/>
          <w:bCs/>
        </w:rPr>
        <w:t>Edoardo Rixi</w:t>
      </w:r>
      <w:r w:rsidR="001D72FC" w:rsidRPr="001E48EA">
        <w:rPr>
          <w:rFonts w:ascii="Calibri" w:hAnsi="Calibri"/>
        </w:rPr>
        <w:t xml:space="preserve">, Viceministro Infrastrutture e Trasporti – </w:t>
      </w:r>
      <w:r w:rsidR="001D72FC" w:rsidRPr="001E48EA">
        <w:rPr>
          <w:rFonts w:ascii="Calibri" w:hAnsi="Calibri"/>
          <w:b/>
          <w:bCs/>
        </w:rPr>
        <w:t>Conclusione del Convegno</w:t>
      </w:r>
      <w:r w:rsidR="00D75880" w:rsidRPr="001E48EA">
        <w:rPr>
          <w:rFonts w:ascii="Calibri" w:hAnsi="Calibri"/>
        </w:rPr>
        <w:t xml:space="preserve"> </w:t>
      </w:r>
    </w:p>
    <w:p w14:paraId="3DB35297" w14:textId="22D6E282" w:rsidR="00567D6D" w:rsidRDefault="00D75880" w:rsidP="00D75880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061061">
        <w:rPr>
          <w:rFonts w:ascii="Calibri" w:hAnsi="Calibri"/>
          <w:sz w:val="22"/>
          <w:szCs w:val="22"/>
        </w:rPr>
        <w:t xml:space="preserve">                  </w:t>
      </w:r>
    </w:p>
    <w:p w14:paraId="74772975" w14:textId="7D9FF53D" w:rsidR="00062AD5" w:rsidRPr="0062220A" w:rsidRDefault="00567D6D" w:rsidP="00567D6D">
      <w:pPr>
        <w:spacing w:line="276" w:lineRule="auto"/>
        <w:rPr>
          <w:rFonts w:ascii="Calibri" w:hAnsi="Calibri"/>
          <w:sz w:val="22"/>
          <w:szCs w:val="22"/>
        </w:rPr>
      </w:pPr>
      <w:r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58243" behindDoc="0" locked="0" layoutInCell="1" allowOverlap="1" wp14:anchorId="26F02C52" wp14:editId="2475D5CF">
            <wp:simplePos x="0" y="0"/>
            <wp:positionH relativeFrom="column">
              <wp:posOffset>4739640</wp:posOffset>
            </wp:positionH>
            <wp:positionV relativeFrom="paragraph">
              <wp:posOffset>66675</wp:posOffset>
            </wp:positionV>
            <wp:extent cx="1055111" cy="632460"/>
            <wp:effectExtent l="0" t="0" r="0" b="0"/>
            <wp:wrapNone/>
            <wp:docPr id="9" name="Immagine 9" descr="IIC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IC_logo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1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61" w:rsidRPr="003025CE">
        <w:rPr>
          <w:rFonts w:ascii="Calibri" w:hAnsi="Calibri"/>
          <w:i/>
        </w:rPr>
        <w:t>con il supporto</w:t>
      </w:r>
      <w:r w:rsidR="00061061">
        <w:rPr>
          <w:rFonts w:ascii="Calibri" w:hAnsi="Calibri"/>
          <w:i/>
        </w:rPr>
        <w:t xml:space="preserve"> </w:t>
      </w:r>
      <w:r w:rsidR="00061061" w:rsidRPr="003025CE">
        <w:rPr>
          <w:rFonts w:ascii="Calibri" w:hAnsi="Calibri"/>
          <w:i/>
        </w:rPr>
        <w:t>organizzativo di</w:t>
      </w:r>
      <w:r w:rsidR="004C6F92">
        <w:rPr>
          <w:rFonts w:ascii="Calibri" w:hAnsi="Calibri"/>
          <w:i/>
        </w:rPr>
        <w:t>:</w:t>
      </w:r>
      <w:r w:rsidR="006E5ED5" w:rsidRPr="006E5ED5">
        <w:rPr>
          <w:rFonts w:ascii="Calibri" w:hAnsi="Calibri"/>
          <w:i/>
          <w:sz w:val="44"/>
          <w:szCs w:val="44"/>
        </w:rPr>
        <w:t xml:space="preserve">      </w:t>
      </w:r>
      <w:r w:rsidR="006E5ED5" w:rsidRPr="006E5ED5">
        <w:rPr>
          <w:rFonts w:ascii="Calibri" w:hAnsi="Calibri"/>
          <w:iCs/>
          <w:sz w:val="44"/>
          <w:szCs w:val="44"/>
        </w:rPr>
        <w:t>CLICK UTILITY</w:t>
      </w:r>
      <w:r w:rsidR="00C96D07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</w:t>
      </w:r>
      <w:r w:rsidR="00D75880">
        <w:rPr>
          <w:rFonts w:ascii="Calibri" w:hAnsi="Calibri"/>
          <w:sz w:val="22"/>
          <w:szCs w:val="22"/>
        </w:rPr>
        <w:t xml:space="preserve">     </w:t>
      </w:r>
    </w:p>
    <w:p w14:paraId="3AECE1D4" w14:textId="07078D83" w:rsidR="00C94CC9" w:rsidRPr="006E3DCC" w:rsidRDefault="00F90772" w:rsidP="003025CE">
      <w:pPr>
        <w:spacing w:line="276" w:lineRule="auto"/>
        <w:jc w:val="both"/>
        <w:rPr>
          <w:rFonts w:ascii="Calibri" w:hAnsi="Calibri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0678B182" wp14:editId="1960D589">
            <wp:simplePos x="0" y="0"/>
            <wp:positionH relativeFrom="column">
              <wp:posOffset>3957955</wp:posOffset>
            </wp:positionH>
            <wp:positionV relativeFrom="paragraph">
              <wp:posOffset>174625</wp:posOffset>
            </wp:positionV>
            <wp:extent cx="1325245" cy="512445"/>
            <wp:effectExtent l="0" t="0" r="8255" b="1905"/>
            <wp:wrapNone/>
            <wp:docPr id="31" name="Immagine 31" descr="prop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pell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r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CE">
        <w:rPr>
          <w:rFonts w:ascii="Calibri" w:hAnsi="Calibri"/>
          <w:i/>
          <w:sz w:val="20"/>
          <w:szCs w:val="20"/>
        </w:rPr>
        <w:t xml:space="preserve">                                                                                                              </w:t>
      </w:r>
    </w:p>
    <w:p w14:paraId="1D24C6ED" w14:textId="25BFD5CF" w:rsidR="00AC3732" w:rsidRPr="0024428E" w:rsidRDefault="00F90772" w:rsidP="00061061">
      <w:pPr>
        <w:rPr>
          <w:b/>
          <w:i/>
          <w:sz w:val="22"/>
          <w:szCs w:val="22"/>
        </w:rPr>
      </w:pPr>
      <w:r w:rsidRPr="000B0683">
        <w:rPr>
          <w:rFonts w:ascii="Calibri" w:hAnsi="Calibri"/>
          <w:noProof/>
        </w:rPr>
        <w:drawing>
          <wp:anchor distT="0" distB="0" distL="114300" distR="114300" simplePos="0" relativeHeight="251658247" behindDoc="0" locked="0" layoutInCell="1" allowOverlap="1" wp14:anchorId="0269478D" wp14:editId="3A43E70A">
            <wp:simplePos x="0" y="0"/>
            <wp:positionH relativeFrom="margin">
              <wp:posOffset>1365250</wp:posOffset>
            </wp:positionH>
            <wp:positionV relativeFrom="paragraph">
              <wp:posOffset>10160</wp:posOffset>
            </wp:positionV>
            <wp:extent cx="1289685" cy="480060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4800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683">
        <w:rPr>
          <w:rFonts w:ascii="Calibri" w:hAnsi="Calibri"/>
          <w:noProof/>
        </w:rPr>
        <w:drawing>
          <wp:anchor distT="0" distB="0" distL="114300" distR="114300" simplePos="0" relativeHeight="251658241" behindDoc="0" locked="0" layoutInCell="1" allowOverlap="1" wp14:anchorId="4B003537" wp14:editId="26820FD5">
            <wp:simplePos x="0" y="0"/>
            <wp:positionH relativeFrom="margin">
              <wp:posOffset>2361565</wp:posOffset>
            </wp:positionH>
            <wp:positionV relativeFrom="paragraph">
              <wp:posOffset>27940</wp:posOffset>
            </wp:positionV>
            <wp:extent cx="1371600" cy="430530"/>
            <wp:effectExtent l="0" t="0" r="0" b="7620"/>
            <wp:wrapSquare wrapText="bothSides"/>
            <wp:docPr id="17" name="Immagine 17" descr="logo Camera Com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Camera Commerc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3053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2"/>
          <w:szCs w:val="22"/>
        </w:rPr>
        <w:t xml:space="preserve"> </w:t>
      </w:r>
    </w:p>
    <w:sectPr w:rsidR="00AC3732" w:rsidRPr="0024428E" w:rsidSect="000E7D2D">
      <w:pgSz w:w="11906" w:h="16838"/>
      <w:pgMar w:top="180" w:right="991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760E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B076F6"/>
    <w:multiLevelType w:val="hybridMultilevel"/>
    <w:tmpl w:val="3E26A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D395D"/>
    <w:multiLevelType w:val="hybridMultilevel"/>
    <w:tmpl w:val="CC5692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E67598"/>
    <w:multiLevelType w:val="hybridMultilevel"/>
    <w:tmpl w:val="E3164192"/>
    <w:lvl w:ilvl="0" w:tplc="0410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72678"/>
    <w:multiLevelType w:val="hybridMultilevel"/>
    <w:tmpl w:val="F21A8AE0"/>
    <w:lvl w:ilvl="0" w:tplc="0410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0A32AE"/>
    <w:multiLevelType w:val="hybridMultilevel"/>
    <w:tmpl w:val="F2B4A3A0"/>
    <w:lvl w:ilvl="0" w:tplc="0410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317104">
    <w:abstractNumId w:val="4"/>
  </w:num>
  <w:num w:numId="2" w16cid:durableId="1863979361">
    <w:abstractNumId w:val="2"/>
  </w:num>
  <w:num w:numId="3" w16cid:durableId="2006741413">
    <w:abstractNumId w:val="0"/>
  </w:num>
  <w:num w:numId="4" w16cid:durableId="1371147391">
    <w:abstractNumId w:val="5"/>
  </w:num>
  <w:num w:numId="5" w16cid:durableId="1167331569">
    <w:abstractNumId w:val="3"/>
  </w:num>
  <w:num w:numId="6" w16cid:durableId="1660688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D8"/>
    <w:rsid w:val="00003747"/>
    <w:rsid w:val="00016305"/>
    <w:rsid w:val="00023BAA"/>
    <w:rsid w:val="00041BB5"/>
    <w:rsid w:val="00050569"/>
    <w:rsid w:val="00051662"/>
    <w:rsid w:val="0005469A"/>
    <w:rsid w:val="00056216"/>
    <w:rsid w:val="00061061"/>
    <w:rsid w:val="00062AD5"/>
    <w:rsid w:val="00073F20"/>
    <w:rsid w:val="00082D9A"/>
    <w:rsid w:val="00082F68"/>
    <w:rsid w:val="000A540D"/>
    <w:rsid w:val="000A5C2F"/>
    <w:rsid w:val="000B0683"/>
    <w:rsid w:val="000B358C"/>
    <w:rsid w:val="000C288D"/>
    <w:rsid w:val="000D1AA9"/>
    <w:rsid w:val="000E201A"/>
    <w:rsid w:val="000E71FA"/>
    <w:rsid w:val="000E7D2D"/>
    <w:rsid w:val="00114F5D"/>
    <w:rsid w:val="001153F9"/>
    <w:rsid w:val="00117995"/>
    <w:rsid w:val="0012139E"/>
    <w:rsid w:val="001216C2"/>
    <w:rsid w:val="00122706"/>
    <w:rsid w:val="00146C15"/>
    <w:rsid w:val="00155F57"/>
    <w:rsid w:val="00156981"/>
    <w:rsid w:val="00163A62"/>
    <w:rsid w:val="00166412"/>
    <w:rsid w:val="001750A8"/>
    <w:rsid w:val="00196AD5"/>
    <w:rsid w:val="001D72FC"/>
    <w:rsid w:val="001E0B80"/>
    <w:rsid w:val="001E48EA"/>
    <w:rsid w:val="001E63F0"/>
    <w:rsid w:val="001E6544"/>
    <w:rsid w:val="001F290B"/>
    <w:rsid w:val="001F7434"/>
    <w:rsid w:val="00202787"/>
    <w:rsid w:val="0021223E"/>
    <w:rsid w:val="0024428E"/>
    <w:rsid w:val="0024763C"/>
    <w:rsid w:val="00250550"/>
    <w:rsid w:val="00260079"/>
    <w:rsid w:val="00260A00"/>
    <w:rsid w:val="00265321"/>
    <w:rsid w:val="00296315"/>
    <w:rsid w:val="002A50F3"/>
    <w:rsid w:val="002C0A20"/>
    <w:rsid w:val="002C18A0"/>
    <w:rsid w:val="002C5F9B"/>
    <w:rsid w:val="002C7F56"/>
    <w:rsid w:val="002D17C9"/>
    <w:rsid w:val="002E331B"/>
    <w:rsid w:val="002F22CF"/>
    <w:rsid w:val="002F5166"/>
    <w:rsid w:val="00300710"/>
    <w:rsid w:val="003025CE"/>
    <w:rsid w:val="0030681B"/>
    <w:rsid w:val="003128EA"/>
    <w:rsid w:val="00312902"/>
    <w:rsid w:val="00333517"/>
    <w:rsid w:val="00356251"/>
    <w:rsid w:val="00360ABE"/>
    <w:rsid w:val="003634F0"/>
    <w:rsid w:val="00363BB9"/>
    <w:rsid w:val="00370B75"/>
    <w:rsid w:val="003728F5"/>
    <w:rsid w:val="003746C9"/>
    <w:rsid w:val="00383344"/>
    <w:rsid w:val="00384866"/>
    <w:rsid w:val="00391F57"/>
    <w:rsid w:val="00393412"/>
    <w:rsid w:val="003B2DBE"/>
    <w:rsid w:val="003C3765"/>
    <w:rsid w:val="003D03DE"/>
    <w:rsid w:val="003E5945"/>
    <w:rsid w:val="0040250B"/>
    <w:rsid w:val="00404924"/>
    <w:rsid w:val="00406396"/>
    <w:rsid w:val="00406FC3"/>
    <w:rsid w:val="004227FF"/>
    <w:rsid w:val="00437FF8"/>
    <w:rsid w:val="00446591"/>
    <w:rsid w:val="004532EE"/>
    <w:rsid w:val="00454898"/>
    <w:rsid w:val="004675DF"/>
    <w:rsid w:val="004808E4"/>
    <w:rsid w:val="0048127B"/>
    <w:rsid w:val="00482E29"/>
    <w:rsid w:val="004960B1"/>
    <w:rsid w:val="004B3451"/>
    <w:rsid w:val="004C399C"/>
    <w:rsid w:val="004C6F92"/>
    <w:rsid w:val="004D175D"/>
    <w:rsid w:val="004E0CFB"/>
    <w:rsid w:val="004F6EC4"/>
    <w:rsid w:val="00500296"/>
    <w:rsid w:val="00505DFA"/>
    <w:rsid w:val="00515461"/>
    <w:rsid w:val="00517AF4"/>
    <w:rsid w:val="005233A6"/>
    <w:rsid w:val="005237F6"/>
    <w:rsid w:val="005247A4"/>
    <w:rsid w:val="00537E3A"/>
    <w:rsid w:val="005436E7"/>
    <w:rsid w:val="005448E6"/>
    <w:rsid w:val="00562437"/>
    <w:rsid w:val="00567D6D"/>
    <w:rsid w:val="00582F91"/>
    <w:rsid w:val="00582FEF"/>
    <w:rsid w:val="00585708"/>
    <w:rsid w:val="00595796"/>
    <w:rsid w:val="005A6A55"/>
    <w:rsid w:val="005C3EEF"/>
    <w:rsid w:val="005D71AA"/>
    <w:rsid w:val="005E4113"/>
    <w:rsid w:val="005E4F12"/>
    <w:rsid w:val="005F0252"/>
    <w:rsid w:val="005F2D5A"/>
    <w:rsid w:val="005F680F"/>
    <w:rsid w:val="00606C2A"/>
    <w:rsid w:val="00607016"/>
    <w:rsid w:val="00615BD4"/>
    <w:rsid w:val="00621066"/>
    <w:rsid w:val="0062220A"/>
    <w:rsid w:val="00641DCD"/>
    <w:rsid w:val="00653D7B"/>
    <w:rsid w:val="0067023C"/>
    <w:rsid w:val="0067570F"/>
    <w:rsid w:val="00681103"/>
    <w:rsid w:val="00687D7E"/>
    <w:rsid w:val="006A79D7"/>
    <w:rsid w:val="006B1EC2"/>
    <w:rsid w:val="006B54F9"/>
    <w:rsid w:val="006C7E11"/>
    <w:rsid w:val="006D153D"/>
    <w:rsid w:val="006D4CEB"/>
    <w:rsid w:val="006D7551"/>
    <w:rsid w:val="006E3DCC"/>
    <w:rsid w:val="006E5ED5"/>
    <w:rsid w:val="007013DC"/>
    <w:rsid w:val="007055A1"/>
    <w:rsid w:val="00723B30"/>
    <w:rsid w:val="00724A6D"/>
    <w:rsid w:val="007268B3"/>
    <w:rsid w:val="00726EDE"/>
    <w:rsid w:val="0073362D"/>
    <w:rsid w:val="007525A4"/>
    <w:rsid w:val="00762DF8"/>
    <w:rsid w:val="00774A74"/>
    <w:rsid w:val="0078147B"/>
    <w:rsid w:val="00785A2A"/>
    <w:rsid w:val="00791C18"/>
    <w:rsid w:val="007949A9"/>
    <w:rsid w:val="00796439"/>
    <w:rsid w:val="007A4C47"/>
    <w:rsid w:val="007C3026"/>
    <w:rsid w:val="007C58CF"/>
    <w:rsid w:val="007C5EAC"/>
    <w:rsid w:val="007C70E9"/>
    <w:rsid w:val="007D0022"/>
    <w:rsid w:val="007E0B41"/>
    <w:rsid w:val="007F546C"/>
    <w:rsid w:val="00802EEE"/>
    <w:rsid w:val="008038DA"/>
    <w:rsid w:val="00807DBF"/>
    <w:rsid w:val="00812144"/>
    <w:rsid w:val="00816DE3"/>
    <w:rsid w:val="00821404"/>
    <w:rsid w:val="00842F0D"/>
    <w:rsid w:val="00847D30"/>
    <w:rsid w:val="00870096"/>
    <w:rsid w:val="00876361"/>
    <w:rsid w:val="00880D29"/>
    <w:rsid w:val="0089063A"/>
    <w:rsid w:val="00894807"/>
    <w:rsid w:val="008A47F7"/>
    <w:rsid w:val="008B072B"/>
    <w:rsid w:val="008B575F"/>
    <w:rsid w:val="008B7BF2"/>
    <w:rsid w:val="008C2441"/>
    <w:rsid w:val="008C5DC9"/>
    <w:rsid w:val="008D026F"/>
    <w:rsid w:val="008D2DFC"/>
    <w:rsid w:val="008D5D12"/>
    <w:rsid w:val="008D7A35"/>
    <w:rsid w:val="009062C6"/>
    <w:rsid w:val="00921655"/>
    <w:rsid w:val="0092528B"/>
    <w:rsid w:val="0092570E"/>
    <w:rsid w:val="00927100"/>
    <w:rsid w:val="009360C4"/>
    <w:rsid w:val="009374F9"/>
    <w:rsid w:val="00940166"/>
    <w:rsid w:val="0094469C"/>
    <w:rsid w:val="00974137"/>
    <w:rsid w:val="00977295"/>
    <w:rsid w:val="00987C4F"/>
    <w:rsid w:val="009907A6"/>
    <w:rsid w:val="009A0B6F"/>
    <w:rsid w:val="009C3436"/>
    <w:rsid w:val="009E3465"/>
    <w:rsid w:val="009F29A7"/>
    <w:rsid w:val="009F4DB0"/>
    <w:rsid w:val="009F6A34"/>
    <w:rsid w:val="00A05CF8"/>
    <w:rsid w:val="00A071BB"/>
    <w:rsid w:val="00A12D1E"/>
    <w:rsid w:val="00A15029"/>
    <w:rsid w:val="00A20659"/>
    <w:rsid w:val="00A21456"/>
    <w:rsid w:val="00A22D1A"/>
    <w:rsid w:val="00A36378"/>
    <w:rsid w:val="00A527DD"/>
    <w:rsid w:val="00A8268F"/>
    <w:rsid w:val="00A82F8F"/>
    <w:rsid w:val="00A94E16"/>
    <w:rsid w:val="00AA0623"/>
    <w:rsid w:val="00AA1AB6"/>
    <w:rsid w:val="00AB24DB"/>
    <w:rsid w:val="00AB578B"/>
    <w:rsid w:val="00AC17F0"/>
    <w:rsid w:val="00AC3732"/>
    <w:rsid w:val="00AC50EE"/>
    <w:rsid w:val="00AD1D3E"/>
    <w:rsid w:val="00AD4839"/>
    <w:rsid w:val="00AD4CB4"/>
    <w:rsid w:val="00AD5458"/>
    <w:rsid w:val="00AD651D"/>
    <w:rsid w:val="00AE2319"/>
    <w:rsid w:val="00AF02F7"/>
    <w:rsid w:val="00AF501C"/>
    <w:rsid w:val="00B06AE5"/>
    <w:rsid w:val="00B108F3"/>
    <w:rsid w:val="00B13166"/>
    <w:rsid w:val="00B13B99"/>
    <w:rsid w:val="00B305E3"/>
    <w:rsid w:val="00B35417"/>
    <w:rsid w:val="00B37AF3"/>
    <w:rsid w:val="00B43223"/>
    <w:rsid w:val="00B8613B"/>
    <w:rsid w:val="00B86CF0"/>
    <w:rsid w:val="00B907F2"/>
    <w:rsid w:val="00B9718A"/>
    <w:rsid w:val="00BB4327"/>
    <w:rsid w:val="00BC1ACF"/>
    <w:rsid w:val="00BD0FA1"/>
    <w:rsid w:val="00BE07F3"/>
    <w:rsid w:val="00BE7210"/>
    <w:rsid w:val="00BE7FE1"/>
    <w:rsid w:val="00BF35EC"/>
    <w:rsid w:val="00BF4CE2"/>
    <w:rsid w:val="00BF51FE"/>
    <w:rsid w:val="00BF5289"/>
    <w:rsid w:val="00BF6576"/>
    <w:rsid w:val="00C032FD"/>
    <w:rsid w:val="00C1139C"/>
    <w:rsid w:val="00C346FD"/>
    <w:rsid w:val="00C3661A"/>
    <w:rsid w:val="00C378D6"/>
    <w:rsid w:val="00C42671"/>
    <w:rsid w:val="00C45586"/>
    <w:rsid w:val="00C56E79"/>
    <w:rsid w:val="00C70D16"/>
    <w:rsid w:val="00C7796C"/>
    <w:rsid w:val="00C82E69"/>
    <w:rsid w:val="00C8460E"/>
    <w:rsid w:val="00C84B25"/>
    <w:rsid w:val="00C94CC9"/>
    <w:rsid w:val="00C95664"/>
    <w:rsid w:val="00C96D07"/>
    <w:rsid w:val="00CA16E9"/>
    <w:rsid w:val="00CA514A"/>
    <w:rsid w:val="00CB0208"/>
    <w:rsid w:val="00CB2DB9"/>
    <w:rsid w:val="00CB4FD8"/>
    <w:rsid w:val="00CC3985"/>
    <w:rsid w:val="00CD0410"/>
    <w:rsid w:val="00CD11AC"/>
    <w:rsid w:val="00CE1E53"/>
    <w:rsid w:val="00CE448B"/>
    <w:rsid w:val="00CF196B"/>
    <w:rsid w:val="00D13604"/>
    <w:rsid w:val="00D16644"/>
    <w:rsid w:val="00D25738"/>
    <w:rsid w:val="00D31ED9"/>
    <w:rsid w:val="00D3333D"/>
    <w:rsid w:val="00D444BE"/>
    <w:rsid w:val="00D54BCC"/>
    <w:rsid w:val="00D670EF"/>
    <w:rsid w:val="00D75880"/>
    <w:rsid w:val="00D81170"/>
    <w:rsid w:val="00D840A9"/>
    <w:rsid w:val="00D844FF"/>
    <w:rsid w:val="00D90EFD"/>
    <w:rsid w:val="00D933DB"/>
    <w:rsid w:val="00DA4CCB"/>
    <w:rsid w:val="00DB5F01"/>
    <w:rsid w:val="00DC3267"/>
    <w:rsid w:val="00DD63B7"/>
    <w:rsid w:val="00DD63DC"/>
    <w:rsid w:val="00DD7280"/>
    <w:rsid w:val="00DE258B"/>
    <w:rsid w:val="00DF51DB"/>
    <w:rsid w:val="00DF564E"/>
    <w:rsid w:val="00DF6C25"/>
    <w:rsid w:val="00E067DE"/>
    <w:rsid w:val="00E1709D"/>
    <w:rsid w:val="00E40240"/>
    <w:rsid w:val="00E4427C"/>
    <w:rsid w:val="00E463F6"/>
    <w:rsid w:val="00E47953"/>
    <w:rsid w:val="00E565AC"/>
    <w:rsid w:val="00E56C09"/>
    <w:rsid w:val="00E90C9A"/>
    <w:rsid w:val="00E9277B"/>
    <w:rsid w:val="00E9776E"/>
    <w:rsid w:val="00EA46D8"/>
    <w:rsid w:val="00EA7625"/>
    <w:rsid w:val="00EB0833"/>
    <w:rsid w:val="00EC4910"/>
    <w:rsid w:val="00EE4F50"/>
    <w:rsid w:val="00EF0883"/>
    <w:rsid w:val="00F244E6"/>
    <w:rsid w:val="00F4359C"/>
    <w:rsid w:val="00F45D2F"/>
    <w:rsid w:val="00F6608A"/>
    <w:rsid w:val="00F80CF3"/>
    <w:rsid w:val="00F851E4"/>
    <w:rsid w:val="00F9041D"/>
    <w:rsid w:val="00F90772"/>
    <w:rsid w:val="00F96B1B"/>
    <w:rsid w:val="00FB3851"/>
    <w:rsid w:val="00FC4AA8"/>
    <w:rsid w:val="00FC6B66"/>
    <w:rsid w:val="00FD158E"/>
    <w:rsid w:val="00FD4015"/>
    <w:rsid w:val="00FD548B"/>
    <w:rsid w:val="00FE2F6E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F0CB06"/>
  <w14:defaultImageDpi w14:val="300"/>
  <w15:docId w15:val="{46F63B25-2AFE-4EA8-9394-2555351A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D71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5">
    <w:name w:val="heading 5"/>
    <w:basedOn w:val="Normal"/>
    <w:link w:val="Heading5Char"/>
    <w:uiPriority w:val="9"/>
    <w:qFormat/>
    <w:rsid w:val="005D71AA"/>
    <w:pPr>
      <w:spacing w:before="100" w:beforeAutospacing="1" w:after="100" w:afterAutospacing="1"/>
      <w:outlineLvl w:val="4"/>
    </w:pPr>
    <w:rPr>
      <w:b/>
      <w:bCs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27100"/>
    <w:rPr>
      <w:i/>
      <w:iCs/>
    </w:rPr>
  </w:style>
  <w:style w:type="character" w:customStyle="1" w:styleId="apple-converted-space">
    <w:name w:val="apple-converted-space"/>
    <w:rsid w:val="00927100"/>
  </w:style>
  <w:style w:type="paragraph" w:styleId="BalloonText">
    <w:name w:val="Balloon Text"/>
    <w:basedOn w:val="Normal"/>
    <w:link w:val="BalloonTextChar"/>
    <w:rsid w:val="00DF6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F6C25"/>
    <w:rPr>
      <w:rFonts w:ascii="Segoe UI" w:hAnsi="Segoe UI" w:cs="Segoe UI"/>
      <w:sz w:val="18"/>
      <w:szCs w:val="18"/>
    </w:rPr>
  </w:style>
  <w:style w:type="character" w:styleId="Strong">
    <w:name w:val="Strong"/>
    <w:uiPriority w:val="22"/>
    <w:qFormat/>
    <w:rsid w:val="00BD0FA1"/>
    <w:rPr>
      <w:b/>
      <w:bCs/>
    </w:rPr>
  </w:style>
  <w:style w:type="character" w:styleId="Hyperlink">
    <w:name w:val="Hyperlink"/>
    <w:basedOn w:val="DefaultParagraphFont"/>
    <w:unhideWhenUsed/>
    <w:rsid w:val="003E5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9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46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D71AA"/>
    <w:rPr>
      <w:b/>
      <w:bCs/>
      <w:kern w:val="36"/>
      <w:sz w:val="48"/>
      <w:szCs w:val="4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D71AA"/>
    <w:rPr>
      <w:b/>
      <w:bCs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D71AA"/>
    <w:pPr>
      <w:spacing w:before="100" w:beforeAutospacing="1" w:after="100" w:afterAutospacing="1"/>
    </w:pPr>
    <w:rPr>
      <w:lang w:val="en-GB" w:eastAsia="en-GB"/>
    </w:rPr>
  </w:style>
  <w:style w:type="character" w:customStyle="1" w:styleId="ea-dateformat">
    <w:name w:val="ea-dateformat"/>
    <w:basedOn w:val="DefaultParagraphFont"/>
    <w:rsid w:val="005D71AA"/>
  </w:style>
  <w:style w:type="paragraph" w:customStyle="1" w:styleId="ea-social">
    <w:name w:val="ea-social"/>
    <w:basedOn w:val="Normal"/>
    <w:rsid w:val="005D71AA"/>
    <w:pPr>
      <w:spacing w:before="100" w:beforeAutospacing="1" w:after="100" w:afterAutospacing="1"/>
    </w:pPr>
    <w:rPr>
      <w:lang w:val="en-GB" w:eastAsia="en-GB"/>
    </w:rPr>
  </w:style>
  <w:style w:type="character" w:customStyle="1" w:styleId="hidden-xs">
    <w:name w:val="hidden-xs"/>
    <w:basedOn w:val="DefaultParagraphFont"/>
    <w:rsid w:val="005D71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D71A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D71AA"/>
    <w:rPr>
      <w:rFonts w:ascii="Arial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D71A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D71AA"/>
    <w:rPr>
      <w:rFonts w:ascii="Arial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8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7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8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71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1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709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3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35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3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37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5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2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45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8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712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7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CONVEGNO "dalle alpi al mediterraneo"</vt:lpstr>
      <vt:lpstr>CONVEGNO "dalle alpi al mediterraneo"</vt:lpstr>
    </vt:vector>
  </TitlesOfParts>
  <Company>TOSHIBA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CONVEGNO "dalle alpi al mediterraneo"</dc:title>
  <dc:subject/>
  <dc:creator>ROTARY-GE</dc:creator>
  <cp:keywords/>
  <cp:lastModifiedBy>Fabio Capocaccia</cp:lastModifiedBy>
  <cp:revision>2</cp:revision>
  <cp:lastPrinted>2021-10-04T09:17:00Z</cp:lastPrinted>
  <dcterms:created xsi:type="dcterms:W3CDTF">2023-10-08T13:22:00Z</dcterms:created>
  <dcterms:modified xsi:type="dcterms:W3CDTF">2023-10-08T13:22:00Z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451486061</vt:i4>
  </property>
</Properties>
</file>